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539F0" w:rsidRDefault="002539F0">
      <w:pPr>
        <w:spacing w:line="1" w:lineRule="exact"/>
      </w:pPr>
    </w:p>
    <w:p w:rsidR="00607ACC" w:rsidRDefault="00000000" w:rsidP="00607ACC">
      <w:pPr>
        <w:pStyle w:val="20"/>
        <w:spacing w:line="254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Федеральное государственное бюджетное учреждение </w:t>
      </w:r>
      <w:r w:rsidR="00607ACC">
        <w:rPr>
          <w:b/>
          <w:bCs/>
          <w:sz w:val="24"/>
          <w:szCs w:val="24"/>
        </w:rPr>
        <w:t>науки</w:t>
      </w:r>
      <w:r>
        <w:rPr>
          <w:b/>
          <w:bCs/>
          <w:sz w:val="24"/>
          <w:szCs w:val="24"/>
        </w:rPr>
        <w:br/>
      </w:r>
      <w:r w:rsidR="00607ACC">
        <w:rPr>
          <w:b/>
          <w:bCs/>
          <w:sz w:val="24"/>
          <w:szCs w:val="24"/>
        </w:rPr>
        <w:t xml:space="preserve">Институт проблем машиноведения </w:t>
      </w:r>
    </w:p>
    <w:p w:rsidR="00607ACC" w:rsidRDefault="00607ACC" w:rsidP="00607ACC">
      <w:pPr>
        <w:pStyle w:val="20"/>
        <w:spacing w:line="254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Российской академии наук</w:t>
      </w:r>
    </w:p>
    <w:p w:rsidR="00607ACC" w:rsidRDefault="00607ACC" w:rsidP="00607ACC">
      <w:pPr>
        <w:pStyle w:val="20"/>
        <w:spacing w:line="254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</w:t>
      </w:r>
      <w:proofErr w:type="spellStart"/>
      <w:r>
        <w:rPr>
          <w:b/>
          <w:bCs/>
          <w:sz w:val="24"/>
          <w:szCs w:val="24"/>
        </w:rPr>
        <w:t>ИПМаш</w:t>
      </w:r>
      <w:proofErr w:type="spellEnd"/>
      <w:r>
        <w:rPr>
          <w:b/>
          <w:bCs/>
          <w:sz w:val="24"/>
          <w:szCs w:val="24"/>
        </w:rPr>
        <w:t xml:space="preserve"> РАН)</w:t>
      </w:r>
    </w:p>
    <w:p w:rsidR="00607ACC" w:rsidRDefault="00607ACC" w:rsidP="00607ACC">
      <w:pPr>
        <w:pStyle w:val="20"/>
        <w:spacing w:line="254" w:lineRule="auto"/>
        <w:jc w:val="center"/>
        <w:rPr>
          <w:b/>
          <w:bCs/>
          <w:sz w:val="24"/>
          <w:szCs w:val="24"/>
        </w:rPr>
      </w:pPr>
    </w:p>
    <w:p w:rsidR="00607ACC" w:rsidRDefault="00607ACC" w:rsidP="00607ACC">
      <w:pPr>
        <w:pStyle w:val="20"/>
        <w:spacing w:line="254" w:lineRule="auto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«Утверждаю»</w:t>
      </w:r>
    </w:p>
    <w:p w:rsidR="00607ACC" w:rsidRDefault="00607ACC" w:rsidP="00607ACC">
      <w:pPr>
        <w:pStyle w:val="20"/>
        <w:spacing w:line="254" w:lineRule="auto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Директор </w:t>
      </w:r>
      <w:proofErr w:type="spellStart"/>
      <w:r>
        <w:rPr>
          <w:b/>
          <w:bCs/>
          <w:sz w:val="24"/>
          <w:szCs w:val="24"/>
        </w:rPr>
        <w:t>ИПМаш</w:t>
      </w:r>
      <w:proofErr w:type="spellEnd"/>
      <w:r>
        <w:rPr>
          <w:b/>
          <w:bCs/>
          <w:sz w:val="24"/>
          <w:szCs w:val="24"/>
        </w:rPr>
        <w:t xml:space="preserve"> РАН</w:t>
      </w:r>
    </w:p>
    <w:p w:rsidR="00607ACC" w:rsidRDefault="00607ACC" w:rsidP="00607ACC">
      <w:pPr>
        <w:pStyle w:val="20"/>
        <w:spacing w:line="254" w:lineRule="auto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 В.А. Полянский</w:t>
      </w:r>
    </w:p>
    <w:p w:rsidR="00607ACC" w:rsidRDefault="00607ACC" w:rsidP="00607ACC">
      <w:pPr>
        <w:pStyle w:val="20"/>
        <w:spacing w:line="254" w:lineRule="auto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«___» ___________2022г.</w:t>
      </w:r>
    </w:p>
    <w:p w:rsidR="00607ACC" w:rsidRDefault="00607ACC" w:rsidP="00607ACC">
      <w:pPr>
        <w:pStyle w:val="20"/>
        <w:spacing w:line="254" w:lineRule="auto"/>
        <w:jc w:val="right"/>
        <w:rPr>
          <w:b/>
          <w:bCs/>
          <w:sz w:val="24"/>
          <w:szCs w:val="24"/>
        </w:rPr>
      </w:pPr>
    </w:p>
    <w:p w:rsidR="00607ACC" w:rsidRDefault="00607ACC" w:rsidP="00607ACC">
      <w:pPr>
        <w:pStyle w:val="20"/>
        <w:spacing w:line="254" w:lineRule="auto"/>
        <w:jc w:val="right"/>
        <w:rPr>
          <w:b/>
          <w:bCs/>
          <w:sz w:val="24"/>
          <w:szCs w:val="24"/>
        </w:rPr>
      </w:pPr>
    </w:p>
    <w:p w:rsidR="002539F0" w:rsidRDefault="00000000" w:rsidP="00607ACC">
      <w:pPr>
        <w:pStyle w:val="20"/>
        <w:spacing w:line="254" w:lineRule="auto"/>
        <w:jc w:val="right"/>
      </w:pPr>
      <w:r>
        <w:rPr>
          <w:b/>
          <w:bCs/>
          <w:sz w:val="24"/>
          <w:szCs w:val="24"/>
        </w:rPr>
        <w:br/>
      </w:r>
    </w:p>
    <w:p w:rsidR="002539F0" w:rsidRDefault="00000000">
      <w:pPr>
        <w:pStyle w:val="1"/>
        <w:ind w:firstLine="0"/>
        <w:jc w:val="center"/>
      </w:pPr>
      <w:r>
        <w:rPr>
          <w:b/>
          <w:bCs/>
        </w:rPr>
        <w:t>ОБРАЗОВАТЕЛЬНАЯ ПРОГРАММА</w:t>
      </w:r>
    </w:p>
    <w:p w:rsidR="002539F0" w:rsidRDefault="00000000">
      <w:pPr>
        <w:pStyle w:val="1"/>
        <w:spacing w:after="260"/>
        <w:ind w:firstLine="0"/>
        <w:jc w:val="center"/>
        <w:rPr>
          <w:b/>
          <w:bCs/>
        </w:rPr>
      </w:pPr>
      <w:r>
        <w:rPr>
          <w:b/>
          <w:bCs/>
        </w:rPr>
        <w:t>ВЫСШЕГО ОБРАЗОВАНИЯ - ПРОГРАММА ПОДГОТОВКИ</w:t>
      </w:r>
      <w:r>
        <w:rPr>
          <w:b/>
          <w:bCs/>
        </w:rPr>
        <w:br/>
        <w:t>НАУЧНЫХ И НАУЧНО-ПЕДАГОГИЧЕСКИХ КАДРОВ</w:t>
      </w:r>
      <w:r>
        <w:rPr>
          <w:b/>
          <w:bCs/>
        </w:rPr>
        <w:br/>
        <w:t>В АСПИРАНТУРЕ</w:t>
      </w:r>
    </w:p>
    <w:p w:rsidR="00607ACC" w:rsidRDefault="00607ACC">
      <w:pPr>
        <w:pStyle w:val="1"/>
        <w:spacing w:after="260"/>
        <w:ind w:firstLine="0"/>
        <w:jc w:val="center"/>
        <w:rPr>
          <w:b/>
          <w:bCs/>
        </w:rPr>
      </w:pPr>
      <w:r>
        <w:rPr>
          <w:b/>
          <w:bCs/>
        </w:rPr>
        <w:t>«ПРИКЛАДНАЯ МЕХАНИКА»</w:t>
      </w:r>
    </w:p>
    <w:p w:rsidR="00607ACC" w:rsidRDefault="00607ACC">
      <w:pPr>
        <w:pStyle w:val="1"/>
        <w:spacing w:after="260"/>
        <w:ind w:firstLine="0"/>
        <w:jc w:val="center"/>
      </w:pPr>
    </w:p>
    <w:p w:rsidR="002539F0" w:rsidRDefault="00000000">
      <w:pPr>
        <w:pStyle w:val="1"/>
        <w:ind w:firstLine="0"/>
        <w:jc w:val="center"/>
      </w:pPr>
      <w:r>
        <w:rPr>
          <w:b/>
          <w:bCs/>
        </w:rPr>
        <w:t>по научн</w:t>
      </w:r>
      <w:r w:rsidR="00607ACC">
        <w:rPr>
          <w:b/>
          <w:bCs/>
        </w:rPr>
        <w:t>ым</w:t>
      </w:r>
      <w:r>
        <w:rPr>
          <w:b/>
          <w:bCs/>
        </w:rPr>
        <w:t xml:space="preserve"> специальност</w:t>
      </w:r>
      <w:r w:rsidR="00607ACC">
        <w:rPr>
          <w:b/>
          <w:bCs/>
        </w:rPr>
        <w:t>ям:</w:t>
      </w:r>
    </w:p>
    <w:p w:rsidR="002539F0" w:rsidRDefault="00000000" w:rsidP="00607ACC">
      <w:pPr>
        <w:pStyle w:val="1"/>
        <w:ind w:firstLine="640"/>
        <w:rPr>
          <w:b/>
          <w:bCs/>
        </w:rPr>
      </w:pPr>
      <w:r>
        <w:rPr>
          <w:b/>
          <w:bCs/>
        </w:rPr>
        <w:t>1.1.7</w:t>
      </w:r>
      <w:r w:rsidR="00607ACC">
        <w:rPr>
          <w:b/>
          <w:bCs/>
        </w:rPr>
        <w:t>.</w:t>
      </w:r>
      <w:r>
        <w:rPr>
          <w:b/>
          <w:bCs/>
        </w:rPr>
        <w:t xml:space="preserve"> ТЕОРЕТИЧЕСКАЯ МЕХАНИКА, ДИНАМИКА МАШИН</w:t>
      </w:r>
    </w:p>
    <w:p w:rsidR="00607ACC" w:rsidRDefault="00607ACC" w:rsidP="00607ACC">
      <w:pPr>
        <w:pStyle w:val="1"/>
        <w:ind w:firstLine="640"/>
      </w:pPr>
      <w:r>
        <w:rPr>
          <w:b/>
          <w:bCs/>
        </w:rPr>
        <w:t>1.1.8. МЕХАНИКА ДЕФОРМИРУЕМОГО ТВЕРДОГО ТЕЛА</w:t>
      </w:r>
    </w:p>
    <w:p w:rsidR="00607ACC" w:rsidRDefault="00607ACC">
      <w:pPr>
        <w:pStyle w:val="1"/>
        <w:spacing w:after="300"/>
        <w:ind w:firstLine="0"/>
      </w:pPr>
    </w:p>
    <w:p w:rsidR="00607ACC" w:rsidRDefault="00607ACC">
      <w:pPr>
        <w:pStyle w:val="1"/>
        <w:spacing w:after="300"/>
        <w:ind w:firstLine="0"/>
      </w:pPr>
    </w:p>
    <w:p w:rsidR="00607ACC" w:rsidRDefault="00607ACC">
      <w:pPr>
        <w:pStyle w:val="1"/>
        <w:spacing w:after="300"/>
        <w:ind w:firstLine="0"/>
      </w:pPr>
    </w:p>
    <w:p w:rsidR="00607ACC" w:rsidRDefault="00607ACC">
      <w:pPr>
        <w:pStyle w:val="1"/>
        <w:spacing w:after="300"/>
        <w:ind w:firstLine="0"/>
      </w:pPr>
    </w:p>
    <w:p w:rsidR="002539F0" w:rsidRDefault="00000000">
      <w:pPr>
        <w:pStyle w:val="1"/>
        <w:spacing w:after="300"/>
        <w:ind w:firstLine="0"/>
      </w:pPr>
      <w:r>
        <w:t>Форма обучения - очная</w:t>
      </w:r>
    </w:p>
    <w:p w:rsidR="002539F0" w:rsidRDefault="00000000">
      <w:pPr>
        <w:pStyle w:val="1"/>
        <w:spacing w:after="300"/>
        <w:ind w:firstLine="0"/>
      </w:pPr>
      <w:r>
        <w:t>Срок освоения программы - 4 года</w:t>
      </w:r>
    </w:p>
    <w:p w:rsidR="002539F0" w:rsidRDefault="00000000">
      <w:pPr>
        <w:pStyle w:val="1"/>
        <w:spacing w:after="2900"/>
        <w:ind w:firstLine="0"/>
      </w:pPr>
      <w:r>
        <w:t>Язык образования - русский</w:t>
      </w:r>
    </w:p>
    <w:p w:rsidR="002539F0" w:rsidRDefault="00607ACC">
      <w:pPr>
        <w:pStyle w:val="1"/>
        <w:spacing w:after="420"/>
        <w:ind w:firstLine="0"/>
        <w:jc w:val="center"/>
        <w:sectPr w:rsidR="002539F0">
          <w:pgSz w:w="11900" w:h="16840"/>
          <w:pgMar w:top="1028" w:right="980" w:bottom="1028" w:left="1700" w:header="600" w:footer="600" w:gutter="0"/>
          <w:pgNumType w:start="1"/>
          <w:cols w:space="720"/>
          <w:noEndnote/>
          <w:docGrid w:linePitch="360"/>
        </w:sectPr>
      </w:pPr>
      <w:r>
        <w:t>Санкт-Петербург 2022</w:t>
      </w:r>
    </w:p>
    <w:p w:rsidR="002539F0" w:rsidRDefault="00000000">
      <w:pPr>
        <w:pStyle w:val="20"/>
        <w:framePr w:w="1814" w:h="274" w:wrap="none" w:hAnchor="page" w:x="5493" w:y="1"/>
      </w:pPr>
      <w:r>
        <w:lastRenderedPageBreak/>
        <w:t>Лист согласования</w:t>
      </w:r>
    </w:p>
    <w:p w:rsidR="002539F0" w:rsidRDefault="00000000">
      <w:pPr>
        <w:pStyle w:val="20"/>
        <w:framePr w:w="1315" w:h="283" w:wrap="none" w:hAnchor="page" w:x="1739" w:y="831"/>
      </w:pPr>
      <w:r>
        <w:t>Разработчик</w:t>
      </w:r>
    </w:p>
    <w:p w:rsidR="002539F0" w:rsidRDefault="00607ACC">
      <w:pPr>
        <w:pStyle w:val="30"/>
        <w:framePr w:w="1886" w:h="490" w:wrap="none" w:hAnchor="page" w:x="9107" w:y="1095"/>
      </w:pPr>
      <w:r>
        <w:rPr>
          <w:u w:val="single"/>
        </w:rPr>
        <w:t xml:space="preserve">А.С. Смирнов </w:t>
      </w:r>
      <w:r>
        <w:t>(инициалы, фамилия)</w:t>
      </w:r>
    </w:p>
    <w:p w:rsidR="002539F0" w:rsidRDefault="00000000" w:rsidP="00607ACC">
      <w:pPr>
        <w:pStyle w:val="20"/>
        <w:framePr w:w="8928" w:h="802" w:wrap="none" w:hAnchor="page" w:x="1725" w:y="2060"/>
        <w:tabs>
          <w:tab w:val="left" w:pos="7056"/>
        </w:tabs>
      </w:pPr>
      <w:r>
        <w:t xml:space="preserve">Программа одобрена на заседании </w:t>
      </w:r>
      <w:r w:rsidR="00607ACC">
        <w:t xml:space="preserve">Ученого </w:t>
      </w:r>
      <w:proofErr w:type="gramStart"/>
      <w:r w:rsidR="00607ACC">
        <w:t xml:space="preserve">Совета  </w:t>
      </w:r>
      <w:r>
        <w:t>«</w:t>
      </w:r>
      <w:proofErr w:type="gramEnd"/>
      <w:r w:rsidR="00607ACC">
        <w:t>___</w:t>
      </w:r>
      <w:r>
        <w:t xml:space="preserve">» </w:t>
      </w:r>
      <w:r w:rsidR="00607ACC">
        <w:t>__________</w:t>
      </w:r>
      <w:r>
        <w:t>2022 г.</w:t>
      </w:r>
      <w:r w:rsidR="00607ACC">
        <w:t xml:space="preserve"> </w:t>
      </w:r>
      <w:r>
        <w:t xml:space="preserve">Протокол № </w:t>
      </w:r>
      <w:r w:rsidR="00607ACC">
        <w:t>___</w:t>
      </w:r>
    </w:p>
    <w:p w:rsidR="002539F0" w:rsidRDefault="002539F0">
      <w:pPr>
        <w:spacing w:line="360" w:lineRule="exact"/>
      </w:pPr>
    </w:p>
    <w:p w:rsidR="002539F0" w:rsidRDefault="002539F0">
      <w:pPr>
        <w:spacing w:line="360" w:lineRule="exact"/>
      </w:pPr>
    </w:p>
    <w:p w:rsidR="002539F0" w:rsidRDefault="00607ACC">
      <w:pPr>
        <w:spacing w:line="360" w:lineRule="exact"/>
      </w:pPr>
      <w:r>
        <w:t xml:space="preserve">                          _____________</w:t>
      </w:r>
    </w:p>
    <w:p w:rsidR="002539F0" w:rsidRDefault="002539F0">
      <w:pPr>
        <w:spacing w:line="360" w:lineRule="exact"/>
      </w:pPr>
    </w:p>
    <w:p w:rsidR="002539F0" w:rsidRDefault="002539F0">
      <w:pPr>
        <w:spacing w:line="360" w:lineRule="exact"/>
      </w:pPr>
    </w:p>
    <w:p w:rsidR="002539F0" w:rsidRDefault="002539F0">
      <w:pPr>
        <w:spacing w:line="360" w:lineRule="exact"/>
      </w:pPr>
    </w:p>
    <w:p w:rsidR="002539F0" w:rsidRDefault="002539F0">
      <w:pPr>
        <w:spacing w:line="360" w:lineRule="exact"/>
      </w:pPr>
    </w:p>
    <w:p w:rsidR="002539F0" w:rsidRDefault="002539F0">
      <w:pPr>
        <w:spacing w:line="360" w:lineRule="exact"/>
      </w:pPr>
    </w:p>
    <w:p w:rsidR="002539F0" w:rsidRDefault="002539F0">
      <w:pPr>
        <w:spacing w:line="360" w:lineRule="exact"/>
      </w:pPr>
    </w:p>
    <w:p w:rsidR="00D47B62" w:rsidRDefault="00D47B62" w:rsidP="00D47B62">
      <w:pPr>
        <w:pStyle w:val="20"/>
        <w:framePr w:w="4502" w:h="2813" w:wrap="none" w:vAnchor="page" w:hAnchor="page" w:x="1720" w:y="4771"/>
        <w:spacing w:after="480"/>
      </w:pPr>
      <w:r>
        <w:t xml:space="preserve">Одобрено Научным руководителем </w:t>
      </w:r>
      <w:proofErr w:type="spellStart"/>
      <w:r>
        <w:t>ИПМаш</w:t>
      </w:r>
      <w:proofErr w:type="spellEnd"/>
      <w:r>
        <w:t xml:space="preserve"> РАН, чл.-корр. РАН, профессор  </w:t>
      </w:r>
    </w:p>
    <w:p w:rsidR="00D47B62" w:rsidRDefault="00D47B62" w:rsidP="00D47B62">
      <w:pPr>
        <w:pStyle w:val="20"/>
        <w:framePr w:w="4502" w:h="2813" w:wrap="none" w:vAnchor="page" w:hAnchor="page" w:x="1720" w:y="4771"/>
      </w:pPr>
      <w:r>
        <w:t xml:space="preserve">Заведующий отделом аспирантуры                </w:t>
      </w:r>
    </w:p>
    <w:p w:rsidR="002539F0" w:rsidRDefault="002539F0">
      <w:pPr>
        <w:spacing w:line="360" w:lineRule="exact"/>
      </w:pPr>
    </w:p>
    <w:p w:rsidR="00D47B62" w:rsidRDefault="00D47B62" w:rsidP="00D47B62">
      <w:pPr>
        <w:pStyle w:val="30"/>
        <w:framePr w:w="1896" w:h="1248" w:wrap="none" w:vAnchor="page" w:hAnchor="page" w:x="9031" w:y="5086"/>
        <w:spacing w:after="280" w:line="254" w:lineRule="auto"/>
      </w:pPr>
      <w:r>
        <w:rPr>
          <w:u w:val="single"/>
        </w:rPr>
        <w:t xml:space="preserve">Д.А. Индейцев _ </w:t>
      </w:r>
      <w:r>
        <w:t>(инициалы, фамилия)</w:t>
      </w:r>
    </w:p>
    <w:p w:rsidR="00D47B62" w:rsidRDefault="00D47B62" w:rsidP="00D47B62">
      <w:pPr>
        <w:pStyle w:val="30"/>
        <w:framePr w:w="1896" w:h="1248" w:wrap="none" w:vAnchor="page" w:hAnchor="page" w:x="9031" w:y="5086"/>
      </w:pPr>
      <w:r>
        <w:rPr>
          <w:u w:val="single"/>
        </w:rPr>
        <w:t xml:space="preserve">Е.В. Серого </w:t>
      </w:r>
      <w:r>
        <w:t>(инициалы, фамилия)</w:t>
      </w:r>
    </w:p>
    <w:p w:rsidR="002539F0" w:rsidRDefault="00D47B62">
      <w:pPr>
        <w:spacing w:line="360" w:lineRule="exact"/>
      </w:pPr>
      <w:r>
        <w:t xml:space="preserve">                                   ______________</w:t>
      </w:r>
    </w:p>
    <w:p w:rsidR="002539F0" w:rsidRDefault="002539F0">
      <w:pPr>
        <w:spacing w:line="360" w:lineRule="exact"/>
      </w:pPr>
    </w:p>
    <w:p w:rsidR="002539F0" w:rsidRDefault="00D47B62">
      <w:pPr>
        <w:spacing w:line="360" w:lineRule="exact"/>
      </w:pPr>
      <w:r>
        <w:t xml:space="preserve">                                   ______________</w:t>
      </w:r>
    </w:p>
    <w:p w:rsidR="002539F0" w:rsidRDefault="002539F0">
      <w:pPr>
        <w:spacing w:line="360" w:lineRule="exact"/>
      </w:pPr>
    </w:p>
    <w:p w:rsidR="002539F0" w:rsidRDefault="002539F0">
      <w:pPr>
        <w:spacing w:line="360" w:lineRule="exact"/>
      </w:pPr>
    </w:p>
    <w:p w:rsidR="002539F0" w:rsidRDefault="002539F0">
      <w:pPr>
        <w:spacing w:line="360" w:lineRule="exact"/>
      </w:pPr>
    </w:p>
    <w:p w:rsidR="002539F0" w:rsidRDefault="002539F0">
      <w:pPr>
        <w:spacing w:after="613" w:line="1" w:lineRule="exact"/>
      </w:pPr>
    </w:p>
    <w:p w:rsidR="002539F0" w:rsidRDefault="002539F0">
      <w:pPr>
        <w:spacing w:line="1" w:lineRule="exact"/>
        <w:sectPr w:rsidR="002539F0">
          <w:footerReference w:type="default" r:id="rId7"/>
          <w:pgSz w:w="11900" w:h="16840"/>
          <w:pgMar w:top="1364" w:right="821" w:bottom="851" w:left="1719" w:header="936" w:footer="3" w:gutter="0"/>
          <w:cols w:space="720"/>
          <w:noEndnote/>
          <w:docGrid w:linePitch="360"/>
        </w:sectPr>
      </w:pPr>
    </w:p>
    <w:p w:rsidR="002539F0" w:rsidRDefault="00000000">
      <w:pPr>
        <w:pStyle w:val="11"/>
        <w:keepNext/>
        <w:keepLines/>
        <w:spacing w:after="500"/>
        <w:ind w:firstLine="0"/>
        <w:jc w:val="center"/>
      </w:pPr>
      <w:bookmarkStart w:id="0" w:name="bookmark0"/>
      <w:r>
        <w:lastRenderedPageBreak/>
        <w:t>СОДЕРЖАНИЕ ПРОГРАММЫ</w:t>
      </w:r>
      <w:bookmarkEnd w:id="0"/>
    </w:p>
    <w:p w:rsidR="002539F0" w:rsidRDefault="00000000">
      <w:pPr>
        <w:pStyle w:val="1"/>
        <w:numPr>
          <w:ilvl w:val="0"/>
          <w:numId w:val="1"/>
        </w:numPr>
        <w:tabs>
          <w:tab w:val="left" w:pos="408"/>
        </w:tabs>
        <w:spacing w:line="360" w:lineRule="auto"/>
        <w:ind w:firstLine="0"/>
      </w:pPr>
      <w:r>
        <w:t>ОБЩИЕ ПОЛОЖЕНИЯ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3"/>
        </w:tabs>
        <w:spacing w:line="360" w:lineRule="auto"/>
        <w:ind w:firstLine="720"/>
      </w:pPr>
      <w:r>
        <w:t>Назначение программы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3"/>
        </w:tabs>
        <w:spacing w:line="360" w:lineRule="auto"/>
        <w:ind w:firstLine="720"/>
      </w:pPr>
      <w:r>
        <w:t>Нормативные документы для разработки программы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2"/>
          <w:tab w:val="left" w:pos="1403"/>
        </w:tabs>
        <w:spacing w:line="360" w:lineRule="auto"/>
        <w:ind w:firstLine="720"/>
      </w:pPr>
      <w:r>
        <w:t>Цель программы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2"/>
          <w:tab w:val="left" w:pos="1403"/>
        </w:tabs>
        <w:spacing w:line="360" w:lineRule="auto"/>
        <w:ind w:firstLine="720"/>
      </w:pPr>
      <w:r>
        <w:t>Срок освоения программы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3"/>
        </w:tabs>
        <w:spacing w:line="360" w:lineRule="auto"/>
        <w:ind w:firstLine="720"/>
      </w:pPr>
      <w:r>
        <w:t>Объем программы и применяемые образовательные технологии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2"/>
          <w:tab w:val="left" w:pos="1403"/>
        </w:tabs>
        <w:spacing w:line="360" w:lineRule="auto"/>
        <w:ind w:firstLine="720"/>
      </w:pPr>
      <w:r>
        <w:t>Язык реализации программы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2"/>
          <w:tab w:val="left" w:pos="1403"/>
        </w:tabs>
        <w:spacing w:line="360" w:lineRule="auto"/>
        <w:ind w:firstLine="720"/>
      </w:pPr>
      <w:r>
        <w:t>Требования к поступающему на программу аспирантуры</w:t>
      </w:r>
    </w:p>
    <w:p w:rsidR="002539F0" w:rsidRDefault="00000000">
      <w:pPr>
        <w:pStyle w:val="1"/>
        <w:numPr>
          <w:ilvl w:val="0"/>
          <w:numId w:val="1"/>
        </w:numPr>
        <w:tabs>
          <w:tab w:val="left" w:pos="408"/>
        </w:tabs>
        <w:spacing w:line="360" w:lineRule="auto"/>
        <w:ind w:firstLine="0"/>
      </w:pPr>
      <w:r>
        <w:t>СТРУКТУРА ПРОГРАММЫ</w:t>
      </w:r>
    </w:p>
    <w:p w:rsidR="002539F0" w:rsidRDefault="00000000">
      <w:pPr>
        <w:pStyle w:val="1"/>
        <w:numPr>
          <w:ilvl w:val="0"/>
          <w:numId w:val="1"/>
        </w:numPr>
        <w:tabs>
          <w:tab w:val="left" w:pos="408"/>
        </w:tabs>
        <w:spacing w:line="360" w:lineRule="auto"/>
        <w:ind w:firstLine="0"/>
      </w:pPr>
      <w:r>
        <w:t>ПЛАНИРУЕМЫЕ РЕЗУЛЬТАТЫ ОСВОЕНИЯ ПРОГРАММЫ</w:t>
      </w:r>
    </w:p>
    <w:p w:rsidR="002539F0" w:rsidRDefault="00000000">
      <w:pPr>
        <w:pStyle w:val="1"/>
        <w:numPr>
          <w:ilvl w:val="0"/>
          <w:numId w:val="1"/>
        </w:numPr>
        <w:tabs>
          <w:tab w:val="left" w:pos="408"/>
          <w:tab w:val="left" w:pos="3533"/>
          <w:tab w:val="left" w:pos="7166"/>
        </w:tabs>
        <w:spacing w:line="360" w:lineRule="auto"/>
        <w:ind w:firstLine="0"/>
      </w:pPr>
      <w:r>
        <w:t>ДОКУМЕНТЫ,</w:t>
      </w:r>
      <w:r>
        <w:tab/>
        <w:t>ОПРЕДЕЛЯЮЩИЕ</w:t>
      </w:r>
      <w:r>
        <w:tab/>
        <w:t>СОДЕРЖАНИЕ,</w:t>
      </w:r>
    </w:p>
    <w:p w:rsidR="002539F0" w:rsidRDefault="00000000">
      <w:pPr>
        <w:pStyle w:val="1"/>
        <w:spacing w:line="360" w:lineRule="auto"/>
        <w:ind w:firstLine="0"/>
      </w:pPr>
      <w:r>
        <w:t>ОРГАНИЗАЦИЮ ИРЕАЛИЗАЦИЮ ПРОГРАММЫ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3"/>
          <w:tab w:val="left" w:pos="1430"/>
        </w:tabs>
        <w:spacing w:line="360" w:lineRule="auto"/>
        <w:ind w:firstLine="720"/>
      </w:pPr>
      <w:r>
        <w:t>План научной деятельности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3"/>
          <w:tab w:val="left" w:pos="1430"/>
        </w:tabs>
        <w:spacing w:line="360" w:lineRule="auto"/>
        <w:ind w:firstLine="720"/>
      </w:pPr>
      <w:r>
        <w:t>Учебный план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3"/>
        </w:tabs>
        <w:spacing w:line="360" w:lineRule="auto"/>
        <w:ind w:firstLine="720"/>
      </w:pPr>
      <w:r>
        <w:t>Календарный учебный график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3"/>
        </w:tabs>
        <w:spacing w:line="360" w:lineRule="auto"/>
        <w:ind w:firstLine="720"/>
      </w:pPr>
      <w:r>
        <w:t>Рабочие программы дисциплин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3"/>
        </w:tabs>
        <w:spacing w:line="360" w:lineRule="auto"/>
        <w:ind w:firstLine="720"/>
      </w:pPr>
      <w:r>
        <w:t>Программа практики</w:t>
      </w:r>
    </w:p>
    <w:p w:rsidR="002539F0" w:rsidRDefault="00000000">
      <w:pPr>
        <w:pStyle w:val="1"/>
        <w:numPr>
          <w:ilvl w:val="0"/>
          <w:numId w:val="1"/>
        </w:numPr>
        <w:tabs>
          <w:tab w:val="left" w:pos="408"/>
        </w:tabs>
        <w:spacing w:line="360" w:lineRule="auto"/>
        <w:ind w:firstLine="0"/>
      </w:pPr>
      <w:r>
        <w:t>УСЛОВИЯ РЕАЛИЗАЦИИ ПРОГРАММЫ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3"/>
        </w:tabs>
        <w:spacing w:line="360" w:lineRule="auto"/>
        <w:ind w:firstLine="720"/>
      </w:pPr>
      <w:r>
        <w:t>Кадровое обеспечение реализации программы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3"/>
        </w:tabs>
        <w:spacing w:line="360" w:lineRule="auto"/>
        <w:ind w:firstLine="720"/>
      </w:pPr>
      <w:r>
        <w:t>Учебно-методическое и информационное обеспечение</w:t>
      </w:r>
    </w:p>
    <w:p w:rsidR="002539F0" w:rsidRDefault="00000000">
      <w:pPr>
        <w:pStyle w:val="1"/>
        <w:numPr>
          <w:ilvl w:val="1"/>
          <w:numId w:val="1"/>
        </w:numPr>
        <w:tabs>
          <w:tab w:val="left" w:pos="1403"/>
        </w:tabs>
        <w:spacing w:line="360" w:lineRule="auto"/>
        <w:ind w:firstLine="720"/>
      </w:pPr>
      <w:r>
        <w:t>Материально-техническое обеспечение</w:t>
      </w:r>
    </w:p>
    <w:p w:rsidR="002539F0" w:rsidRDefault="00000000">
      <w:pPr>
        <w:pStyle w:val="1"/>
        <w:numPr>
          <w:ilvl w:val="0"/>
          <w:numId w:val="1"/>
        </w:numPr>
        <w:tabs>
          <w:tab w:val="left" w:pos="408"/>
        </w:tabs>
        <w:spacing w:line="360" w:lineRule="auto"/>
        <w:ind w:firstLine="0"/>
      </w:pPr>
      <w:r>
        <w:t>ОЦЕНКА КАЧЕСТВА ОСВОЕНИЯ АСПИРАНТАМИ ПРОГРАММЫ</w:t>
      </w:r>
    </w:p>
    <w:p w:rsidR="00D47B62" w:rsidRDefault="00D47B62">
      <w:pPr>
        <w:pStyle w:val="1"/>
        <w:spacing w:after="360"/>
        <w:ind w:left="3700" w:firstLine="0"/>
        <w:jc w:val="both"/>
        <w:rPr>
          <w:b/>
          <w:bCs/>
        </w:rPr>
      </w:pPr>
    </w:p>
    <w:p w:rsidR="00FC701A" w:rsidRDefault="00FC701A">
      <w:pPr>
        <w:pStyle w:val="1"/>
        <w:spacing w:after="360"/>
        <w:ind w:left="3700" w:firstLine="0"/>
        <w:jc w:val="both"/>
        <w:rPr>
          <w:b/>
          <w:bCs/>
        </w:rPr>
      </w:pPr>
    </w:p>
    <w:p w:rsidR="00FC701A" w:rsidRDefault="00FC701A">
      <w:pPr>
        <w:pStyle w:val="1"/>
        <w:spacing w:after="360"/>
        <w:ind w:left="3700" w:firstLine="0"/>
        <w:jc w:val="both"/>
        <w:rPr>
          <w:b/>
          <w:bCs/>
        </w:rPr>
      </w:pPr>
    </w:p>
    <w:p w:rsidR="00D47B62" w:rsidRDefault="00D47B62">
      <w:pPr>
        <w:pStyle w:val="1"/>
        <w:spacing w:after="360"/>
        <w:ind w:left="3700" w:firstLine="0"/>
        <w:jc w:val="both"/>
        <w:rPr>
          <w:b/>
          <w:bCs/>
        </w:rPr>
      </w:pPr>
    </w:p>
    <w:p w:rsidR="00D47B62" w:rsidRDefault="00D47B62">
      <w:pPr>
        <w:pStyle w:val="1"/>
        <w:spacing w:after="360"/>
        <w:ind w:left="3700" w:firstLine="0"/>
        <w:jc w:val="both"/>
        <w:rPr>
          <w:b/>
          <w:bCs/>
        </w:rPr>
      </w:pPr>
    </w:p>
    <w:p w:rsidR="002539F0" w:rsidRDefault="00000000">
      <w:pPr>
        <w:pStyle w:val="1"/>
        <w:spacing w:after="360"/>
        <w:ind w:left="3700" w:firstLine="0"/>
        <w:jc w:val="both"/>
      </w:pPr>
      <w:r>
        <w:rPr>
          <w:b/>
          <w:bCs/>
        </w:rPr>
        <w:lastRenderedPageBreak/>
        <w:t>ОБЩИЕ ПОЛОЖЕНИЯ</w:t>
      </w:r>
    </w:p>
    <w:p w:rsidR="002539F0" w:rsidRDefault="00000000">
      <w:pPr>
        <w:pStyle w:val="1"/>
        <w:numPr>
          <w:ilvl w:val="1"/>
          <w:numId w:val="2"/>
        </w:numPr>
        <w:tabs>
          <w:tab w:val="left" w:pos="1213"/>
        </w:tabs>
        <w:spacing w:after="320"/>
        <w:ind w:firstLine="720"/>
        <w:jc w:val="both"/>
      </w:pPr>
      <w:r>
        <w:rPr>
          <w:b/>
          <w:bCs/>
        </w:rPr>
        <w:t>Назначение программы</w:t>
      </w:r>
    </w:p>
    <w:p w:rsidR="002539F0" w:rsidRDefault="00000000">
      <w:pPr>
        <w:pStyle w:val="1"/>
        <w:ind w:firstLine="720"/>
        <w:jc w:val="both"/>
      </w:pPr>
      <w:r>
        <w:t xml:space="preserve">Образовательная программа высшего образования </w:t>
      </w:r>
      <w:r w:rsidR="00D47B62">
        <w:t xml:space="preserve">«Прикладная механика» </w:t>
      </w:r>
      <w:r>
        <w:t xml:space="preserve">реализуется федеральным государственным бюджетным учреждением </w:t>
      </w:r>
      <w:r w:rsidR="00D47B62">
        <w:t>науки Институт проблем машиноведения Российской академии наук</w:t>
      </w:r>
      <w:r>
        <w:t xml:space="preserve"> (далее </w:t>
      </w:r>
      <w:r w:rsidR="00D47B62">
        <w:t>–</w:t>
      </w:r>
      <w:r>
        <w:t xml:space="preserve"> </w:t>
      </w:r>
      <w:proofErr w:type="spellStart"/>
      <w:r w:rsidR="00D47B62">
        <w:t>ИПМаш</w:t>
      </w:r>
      <w:proofErr w:type="spellEnd"/>
      <w:r w:rsidR="00D47B62">
        <w:t xml:space="preserve"> РАН или Институт</w:t>
      </w:r>
      <w:r>
        <w:t xml:space="preserve">) по </w:t>
      </w:r>
      <w:r w:rsidR="00D47B62">
        <w:t xml:space="preserve">научным специальностям </w:t>
      </w:r>
      <w:r>
        <w:t>1.1.7 «Теоретическая механика, динамика машин»</w:t>
      </w:r>
      <w:r w:rsidR="00D47B62">
        <w:t xml:space="preserve"> и 1.1.8 «Механика деформируемого твердого тела» </w:t>
      </w:r>
      <w:r>
        <w:t xml:space="preserve"> (далее - ОП ВО, ОП, программа, программа аспирантуры).</w:t>
      </w:r>
    </w:p>
    <w:p w:rsidR="002539F0" w:rsidRDefault="00000000" w:rsidP="004A2EDF">
      <w:pPr>
        <w:pStyle w:val="1"/>
        <w:tabs>
          <w:tab w:val="right" w:pos="4490"/>
          <w:tab w:val="center" w:pos="5300"/>
          <w:tab w:val="left" w:pos="6234"/>
          <w:tab w:val="right" w:pos="9339"/>
        </w:tabs>
        <w:ind w:firstLine="720"/>
        <w:jc w:val="both"/>
      </w:pPr>
      <w:r>
        <w:t xml:space="preserve">Для обеспечения максимального вклада </w:t>
      </w:r>
      <w:r w:rsidR="00D47B62">
        <w:t>Института</w:t>
      </w:r>
      <w:r>
        <w:t xml:space="preserve"> в формирование интеллектуального потенциала </w:t>
      </w:r>
      <w:r w:rsidR="00D47B62">
        <w:t>страны</w:t>
      </w:r>
      <w:r>
        <w:t>, программа аспирантуры представляет собой освоение научного компонента, включая проведение научных исследований, и образовательного компонента программы аспирантуры с целью</w:t>
      </w:r>
      <w:r w:rsidR="004A2EDF">
        <w:t xml:space="preserve"> </w:t>
      </w:r>
      <w:r>
        <w:t>подготовки</w:t>
      </w:r>
      <w:r w:rsidR="004A2EDF">
        <w:t xml:space="preserve"> </w:t>
      </w:r>
      <w:r>
        <w:t>диссертации</w:t>
      </w:r>
      <w:r>
        <w:tab/>
        <w:t>к защите на</w:t>
      </w:r>
      <w:r>
        <w:tab/>
        <w:t>основании</w:t>
      </w:r>
      <w:r w:rsidR="004A2EDF">
        <w:t xml:space="preserve"> </w:t>
      </w:r>
      <w:r>
        <w:t>действующего законодательства.</w:t>
      </w:r>
    </w:p>
    <w:p w:rsidR="002539F0" w:rsidRDefault="00000000" w:rsidP="004A2EDF">
      <w:pPr>
        <w:pStyle w:val="1"/>
        <w:tabs>
          <w:tab w:val="right" w:pos="4490"/>
          <w:tab w:val="center" w:pos="5300"/>
          <w:tab w:val="left" w:pos="6212"/>
        </w:tabs>
        <w:ind w:firstLine="720"/>
        <w:jc w:val="both"/>
      </w:pPr>
      <w:r>
        <w:t>Образовательная</w:t>
      </w:r>
      <w:r>
        <w:tab/>
        <w:t>программа</w:t>
      </w:r>
      <w:r>
        <w:tab/>
        <w:t>определяет</w:t>
      </w:r>
      <w:r w:rsidR="004A2EDF">
        <w:t>:</w:t>
      </w:r>
      <w:r>
        <w:tab/>
        <w:t>цель программы, язык</w:t>
      </w:r>
      <w:r w:rsidR="004A2EDF">
        <w:t xml:space="preserve"> </w:t>
      </w:r>
      <w:r>
        <w:t>реализации программы, структуру</w:t>
      </w:r>
      <w:r>
        <w:tab/>
        <w:t>программы,</w:t>
      </w:r>
      <w:r>
        <w:tab/>
        <w:t>планируемые</w:t>
      </w:r>
      <w:r w:rsidR="004A2EDF">
        <w:t xml:space="preserve"> </w:t>
      </w:r>
      <w:r>
        <w:t>результаты</w:t>
      </w:r>
      <w:r w:rsidR="004A2EDF">
        <w:t xml:space="preserve"> </w:t>
      </w:r>
      <w:r>
        <w:t>освоения программы,</w:t>
      </w:r>
      <w:r w:rsidR="004A2EDF">
        <w:t xml:space="preserve"> </w:t>
      </w:r>
      <w:r>
        <w:t>условия</w:t>
      </w:r>
      <w:r>
        <w:tab/>
      </w:r>
      <w:r w:rsidR="004A2EDF">
        <w:t xml:space="preserve"> </w:t>
      </w:r>
      <w:r>
        <w:t>реализации</w:t>
      </w:r>
      <w:r w:rsidR="004A2EDF">
        <w:t xml:space="preserve"> </w:t>
      </w:r>
      <w:r>
        <w:tab/>
        <w:t>программы</w:t>
      </w:r>
      <w:r w:rsidR="004A2EDF">
        <w:t xml:space="preserve"> </w:t>
      </w:r>
      <w:r>
        <w:t>(ресурсное</w:t>
      </w:r>
      <w:r w:rsidR="004A2EDF">
        <w:t xml:space="preserve"> о</w:t>
      </w:r>
      <w:r>
        <w:t>беспечение программы), образовательные технологии, оценку качества освоения аспирантами программы, и включает в себя план научной деятельности, учебный план, календарный учебный график, рабочие программы дисциплин, рабочую программу практики.</w:t>
      </w:r>
    </w:p>
    <w:p w:rsidR="002539F0" w:rsidRDefault="00000000">
      <w:pPr>
        <w:pStyle w:val="1"/>
        <w:ind w:firstLine="720"/>
        <w:jc w:val="both"/>
      </w:pPr>
      <w:r>
        <w:t>Программа аспирантуры разрабатывается для:</w:t>
      </w:r>
    </w:p>
    <w:p w:rsidR="002539F0" w:rsidRDefault="00000000">
      <w:pPr>
        <w:pStyle w:val="1"/>
        <w:numPr>
          <w:ilvl w:val="0"/>
          <w:numId w:val="3"/>
        </w:numPr>
        <w:tabs>
          <w:tab w:val="left" w:pos="1171"/>
        </w:tabs>
        <w:ind w:firstLine="720"/>
        <w:jc w:val="both"/>
      </w:pPr>
      <w:r>
        <w:t xml:space="preserve">выполнения Федеральных государственных требований как установленной социальной нормы научно-образовательной деятельности </w:t>
      </w:r>
      <w:r w:rsidR="004A2EDF">
        <w:t>Института</w:t>
      </w:r>
      <w:r>
        <w:t>;</w:t>
      </w:r>
    </w:p>
    <w:p w:rsidR="002539F0" w:rsidRDefault="00000000">
      <w:pPr>
        <w:pStyle w:val="1"/>
        <w:numPr>
          <w:ilvl w:val="0"/>
          <w:numId w:val="3"/>
        </w:numPr>
        <w:tabs>
          <w:tab w:val="left" w:pos="1171"/>
        </w:tabs>
        <w:ind w:firstLine="720"/>
        <w:jc w:val="both"/>
      </w:pPr>
      <w:r>
        <w:t xml:space="preserve">учета особенностей научно-образовательной деятельности </w:t>
      </w:r>
      <w:proofErr w:type="spellStart"/>
      <w:r w:rsidR="004A2EDF">
        <w:t>ИПМаш</w:t>
      </w:r>
      <w:proofErr w:type="spellEnd"/>
      <w:r w:rsidR="004A2EDF">
        <w:t xml:space="preserve"> РАН</w:t>
      </w:r>
      <w:r>
        <w:t xml:space="preserve"> и потребностей рынка труда с учетом этих особенностей;</w:t>
      </w:r>
    </w:p>
    <w:p w:rsidR="002539F0" w:rsidRDefault="00000000">
      <w:pPr>
        <w:pStyle w:val="1"/>
        <w:numPr>
          <w:ilvl w:val="0"/>
          <w:numId w:val="3"/>
        </w:numPr>
        <w:tabs>
          <w:tab w:val="left" w:pos="1171"/>
        </w:tabs>
        <w:ind w:firstLine="720"/>
        <w:jc w:val="both"/>
      </w:pPr>
      <w:r>
        <w:t xml:space="preserve">обеспечения качества реализации программы аспирантуры в </w:t>
      </w:r>
      <w:r w:rsidR="004A2EDF">
        <w:t>Института</w:t>
      </w:r>
      <w:r>
        <w:t xml:space="preserve"> </w:t>
      </w:r>
      <w:proofErr w:type="gramStart"/>
      <w:r>
        <w:t>на уровне</w:t>
      </w:r>
      <w:proofErr w:type="gramEnd"/>
      <w:r>
        <w:t xml:space="preserve"> не ниже установленного Федеральными государственными требованиями;</w:t>
      </w:r>
    </w:p>
    <w:p w:rsidR="002539F0" w:rsidRDefault="00000000">
      <w:pPr>
        <w:pStyle w:val="1"/>
        <w:numPr>
          <w:ilvl w:val="0"/>
          <w:numId w:val="3"/>
        </w:numPr>
        <w:tabs>
          <w:tab w:val="left" w:pos="1171"/>
        </w:tabs>
        <w:ind w:firstLine="720"/>
        <w:jc w:val="both"/>
      </w:pPr>
      <w:r>
        <w:t>создания условий оценки уровня сформированности результатов освоения программ аспирантуры;</w:t>
      </w:r>
    </w:p>
    <w:p w:rsidR="002539F0" w:rsidRDefault="00000000">
      <w:pPr>
        <w:pStyle w:val="1"/>
        <w:numPr>
          <w:ilvl w:val="0"/>
          <w:numId w:val="3"/>
        </w:numPr>
        <w:tabs>
          <w:tab w:val="left" w:pos="1171"/>
        </w:tabs>
        <w:spacing w:after="200"/>
        <w:ind w:firstLine="720"/>
        <w:jc w:val="both"/>
      </w:pPr>
      <w:r>
        <w:t xml:space="preserve">объективной оценки научной и образовательной деятельности </w:t>
      </w:r>
      <w:proofErr w:type="spellStart"/>
      <w:r w:rsidR="004A2EDF">
        <w:t>ИПМаш</w:t>
      </w:r>
      <w:proofErr w:type="spellEnd"/>
      <w:r w:rsidR="004A2EDF">
        <w:t xml:space="preserve"> РАН</w:t>
      </w:r>
      <w:r>
        <w:t>.</w:t>
      </w:r>
    </w:p>
    <w:p w:rsidR="002539F0" w:rsidRDefault="00000000">
      <w:pPr>
        <w:pStyle w:val="1"/>
        <w:numPr>
          <w:ilvl w:val="1"/>
          <w:numId w:val="2"/>
        </w:numPr>
        <w:tabs>
          <w:tab w:val="left" w:pos="1223"/>
        </w:tabs>
        <w:spacing w:after="140"/>
        <w:ind w:firstLine="720"/>
        <w:jc w:val="both"/>
      </w:pPr>
      <w:r>
        <w:rPr>
          <w:b/>
          <w:bCs/>
        </w:rPr>
        <w:t>Нормативные документы для разработки программы</w:t>
      </w:r>
    </w:p>
    <w:p w:rsidR="002539F0" w:rsidRDefault="00000000">
      <w:pPr>
        <w:pStyle w:val="1"/>
        <w:ind w:firstLine="720"/>
        <w:jc w:val="both"/>
      </w:pPr>
      <w:r>
        <w:t>Разработка и реализация программы аспирантуры осуществляется в соответствии с законодательством РФ, в том числе с соблюдением требований, предусмотренных законодательством об информации, информационных технологиях и о защите информации.</w:t>
      </w:r>
    </w:p>
    <w:p w:rsidR="002539F0" w:rsidRDefault="00000000">
      <w:pPr>
        <w:pStyle w:val="1"/>
        <w:ind w:firstLine="720"/>
        <w:jc w:val="both"/>
      </w:pPr>
      <w:r>
        <w:t>Нормативно-правовую основу разработки программы составляют:</w:t>
      </w:r>
    </w:p>
    <w:p w:rsidR="002539F0" w:rsidRDefault="00000000" w:rsidP="004A2EDF">
      <w:pPr>
        <w:pStyle w:val="1"/>
        <w:numPr>
          <w:ilvl w:val="0"/>
          <w:numId w:val="4"/>
        </w:numPr>
        <w:tabs>
          <w:tab w:val="left" w:pos="0"/>
        </w:tabs>
        <w:spacing w:after="180"/>
        <w:ind w:firstLine="0"/>
        <w:jc w:val="both"/>
      </w:pPr>
      <w:r>
        <w:t>Федеральный закон Российской Федерации от 23 августа 1996 г.</w:t>
      </w:r>
      <w:r w:rsidR="004A2EDF">
        <w:t xml:space="preserve"> </w:t>
      </w:r>
      <w:r>
        <w:t>№ 127-ФЗ «О науке и государственной научно-технической политике»;</w:t>
      </w:r>
    </w:p>
    <w:p w:rsidR="002539F0" w:rsidRDefault="00000000" w:rsidP="004A2EDF">
      <w:pPr>
        <w:pStyle w:val="1"/>
        <w:numPr>
          <w:ilvl w:val="0"/>
          <w:numId w:val="4"/>
        </w:numPr>
        <w:tabs>
          <w:tab w:val="left" w:pos="284"/>
          <w:tab w:val="left" w:pos="7805"/>
        </w:tabs>
        <w:ind w:firstLine="0"/>
        <w:jc w:val="both"/>
      </w:pPr>
      <w:r>
        <w:lastRenderedPageBreak/>
        <w:t>Федеральный закон от 29 декабря 2012 года №</w:t>
      </w:r>
      <w:r w:rsidR="004A2EDF">
        <w:t xml:space="preserve"> </w:t>
      </w:r>
      <w:r>
        <w:t>273-ФЗ «Об</w:t>
      </w:r>
      <w:r w:rsidR="004A2EDF">
        <w:t xml:space="preserve"> </w:t>
      </w:r>
      <w:r>
        <w:t>образовании в Российской Федерации»;</w:t>
      </w:r>
    </w:p>
    <w:p w:rsidR="002539F0" w:rsidRDefault="00000000">
      <w:pPr>
        <w:pStyle w:val="1"/>
        <w:numPr>
          <w:ilvl w:val="0"/>
          <w:numId w:val="4"/>
        </w:numPr>
        <w:tabs>
          <w:tab w:val="left" w:pos="1147"/>
        </w:tabs>
        <w:ind w:firstLine="720"/>
        <w:jc w:val="both"/>
      </w:pPr>
      <w:r>
        <w:t>Положение о присуждении ученых степеней, утвержденное постановлением Правительства Российской Федерации от 24 сентября 2013 г.№ 842 «О порядке присуждения ученых степеней»;</w:t>
      </w:r>
    </w:p>
    <w:p w:rsidR="002539F0" w:rsidRDefault="00000000">
      <w:pPr>
        <w:pStyle w:val="1"/>
        <w:numPr>
          <w:ilvl w:val="0"/>
          <w:numId w:val="4"/>
        </w:numPr>
        <w:tabs>
          <w:tab w:val="left" w:pos="1147"/>
        </w:tabs>
        <w:ind w:firstLine="720"/>
        <w:jc w:val="both"/>
      </w:pPr>
      <w:r>
        <w:t>Положение о подготовке научных и научно-педагогических кадров в аспирантуре (адъюнктуре), утвержденное постановлением Правительства Российской Федерации от 30.11.2021 г. № 2122;</w:t>
      </w:r>
    </w:p>
    <w:p w:rsidR="002539F0" w:rsidRDefault="00000000">
      <w:pPr>
        <w:pStyle w:val="1"/>
        <w:numPr>
          <w:ilvl w:val="0"/>
          <w:numId w:val="4"/>
        </w:numPr>
        <w:tabs>
          <w:tab w:val="left" w:pos="1147"/>
        </w:tabs>
        <w:ind w:firstLine="720"/>
        <w:jc w:val="both"/>
      </w:pPr>
      <w:r>
        <w:t>Федеральные государственные требования к структуре программ подготовки научных и научно-педагогических кадров в аспирантуре (адъюнктуре),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 (адъюнктов), утвержденные приказом Министерства науки и высшего образования Российской Федерации от 20.10.2021 г. № 951;</w:t>
      </w:r>
    </w:p>
    <w:p w:rsidR="002539F0" w:rsidRDefault="00000000">
      <w:pPr>
        <w:pStyle w:val="1"/>
        <w:numPr>
          <w:ilvl w:val="0"/>
          <w:numId w:val="4"/>
        </w:numPr>
        <w:tabs>
          <w:tab w:val="left" w:pos="1147"/>
        </w:tabs>
        <w:ind w:firstLine="720"/>
        <w:jc w:val="both"/>
      </w:pPr>
      <w:r>
        <w:t>Номенклатура научных специальностей, по которым присуждаются ученые степени, утвержденная приказом Министерства науки и высшего образования Российской Федерации от 24.02.2021 г. № 118;</w:t>
      </w:r>
    </w:p>
    <w:p w:rsidR="002539F0" w:rsidRDefault="00000000">
      <w:pPr>
        <w:pStyle w:val="1"/>
        <w:numPr>
          <w:ilvl w:val="0"/>
          <w:numId w:val="4"/>
        </w:numPr>
        <w:tabs>
          <w:tab w:val="left" w:pos="1147"/>
        </w:tabs>
        <w:ind w:firstLine="720"/>
        <w:jc w:val="both"/>
      </w:pPr>
      <w:r>
        <w:t>Иные федеральные нормативные правовые акты;</w:t>
      </w:r>
    </w:p>
    <w:p w:rsidR="002539F0" w:rsidRDefault="00000000">
      <w:pPr>
        <w:pStyle w:val="1"/>
        <w:numPr>
          <w:ilvl w:val="0"/>
          <w:numId w:val="4"/>
        </w:numPr>
        <w:tabs>
          <w:tab w:val="left" w:pos="1147"/>
        </w:tabs>
        <w:ind w:firstLine="720"/>
        <w:jc w:val="both"/>
      </w:pPr>
      <w:r>
        <w:t xml:space="preserve">Устав </w:t>
      </w:r>
      <w:proofErr w:type="spellStart"/>
      <w:r w:rsidR="004A2EDF">
        <w:t>ИПМаш</w:t>
      </w:r>
      <w:proofErr w:type="spellEnd"/>
      <w:r w:rsidR="004A2EDF">
        <w:t xml:space="preserve"> РАН</w:t>
      </w:r>
      <w:r>
        <w:t>;</w:t>
      </w:r>
    </w:p>
    <w:p w:rsidR="002539F0" w:rsidRDefault="00000000">
      <w:pPr>
        <w:pStyle w:val="1"/>
        <w:numPr>
          <w:ilvl w:val="0"/>
          <w:numId w:val="4"/>
        </w:numPr>
        <w:tabs>
          <w:tab w:val="left" w:pos="1147"/>
        </w:tabs>
        <w:spacing w:after="300"/>
        <w:ind w:firstLine="720"/>
        <w:jc w:val="both"/>
      </w:pPr>
      <w:r>
        <w:t xml:space="preserve">Иные локальные нормативные акты </w:t>
      </w:r>
      <w:r w:rsidR="004A2EDF">
        <w:t>Института</w:t>
      </w:r>
      <w:r>
        <w:t>.</w:t>
      </w:r>
    </w:p>
    <w:p w:rsidR="002539F0" w:rsidRDefault="00000000">
      <w:pPr>
        <w:pStyle w:val="1"/>
        <w:spacing w:after="200"/>
        <w:ind w:firstLine="720"/>
        <w:jc w:val="both"/>
      </w:pPr>
      <w:r>
        <w:t xml:space="preserve">Информация о программе аспирантуры в соответствии с законодательством России размещается на официальном сайте </w:t>
      </w:r>
      <w:proofErr w:type="spellStart"/>
      <w:r w:rsidR="004A2EDF">
        <w:t>ИПМаш</w:t>
      </w:r>
      <w:proofErr w:type="spellEnd"/>
      <w:r w:rsidR="004A2EDF">
        <w:t xml:space="preserve"> РАН</w:t>
      </w:r>
      <w:r>
        <w:t>.</w:t>
      </w:r>
    </w:p>
    <w:p w:rsidR="002539F0" w:rsidRDefault="00000000">
      <w:pPr>
        <w:pStyle w:val="11"/>
        <w:keepNext/>
        <w:keepLines/>
        <w:numPr>
          <w:ilvl w:val="1"/>
          <w:numId w:val="2"/>
        </w:numPr>
        <w:tabs>
          <w:tab w:val="left" w:pos="1194"/>
        </w:tabs>
        <w:spacing w:after="200"/>
        <w:jc w:val="both"/>
      </w:pPr>
      <w:bookmarkStart w:id="1" w:name="bookmark2"/>
      <w:r>
        <w:t>Цель программы</w:t>
      </w:r>
      <w:bookmarkEnd w:id="1"/>
    </w:p>
    <w:p w:rsidR="002539F0" w:rsidRDefault="00000000">
      <w:pPr>
        <w:pStyle w:val="1"/>
        <w:ind w:firstLine="720"/>
        <w:jc w:val="both"/>
      </w:pPr>
      <w:r>
        <w:t>Целью программы аспирантуры является создание аспирантам условий для приобретения необходимого для осуществления научной (</w:t>
      </w:r>
      <w:proofErr w:type="spellStart"/>
      <w:r>
        <w:t>научно</w:t>
      </w:r>
      <w:r>
        <w:softHyphen/>
        <w:t>исследовательской</w:t>
      </w:r>
      <w:proofErr w:type="spellEnd"/>
      <w:r>
        <w:t>) и научно-педагогической деятельности уровня знаний, умений, опыта (навыков) и подготовки к защите диссертации на соискание ученой степени кандидата наук.</w:t>
      </w:r>
    </w:p>
    <w:p w:rsidR="002539F0" w:rsidRDefault="00000000">
      <w:pPr>
        <w:pStyle w:val="1"/>
        <w:ind w:firstLine="720"/>
        <w:jc w:val="both"/>
      </w:pPr>
      <w:r>
        <w:t>Организация программы помогает аспирантам выстроить и реализовать траекторию развития карьерного роста, позволяющую выпускнику программы аспирантуры успешно работать в сфере науки, образования, управления и быть устойчивым на рынке труда.</w:t>
      </w:r>
    </w:p>
    <w:p w:rsidR="002539F0" w:rsidRDefault="00000000">
      <w:pPr>
        <w:pStyle w:val="1"/>
        <w:ind w:firstLine="720"/>
        <w:jc w:val="both"/>
      </w:pPr>
      <w:r>
        <w:t>В рамках заявленной цели аспирант:</w:t>
      </w:r>
    </w:p>
    <w:p w:rsidR="002539F0" w:rsidRDefault="00000000">
      <w:pPr>
        <w:pStyle w:val="1"/>
        <w:numPr>
          <w:ilvl w:val="0"/>
          <w:numId w:val="5"/>
        </w:numPr>
        <w:tabs>
          <w:tab w:val="left" w:pos="322"/>
        </w:tabs>
        <w:ind w:firstLine="0"/>
        <w:jc w:val="both"/>
      </w:pPr>
      <w:r>
        <w:t>решает научную задачу, имеющую значение для развития различных отраслей науки в области</w:t>
      </w:r>
      <w:r w:rsidR="00FC701A">
        <w:t>:</w:t>
      </w:r>
      <w:r>
        <w:t xml:space="preserve"> устойчивости движения, динамики и колебаний механических систем, механики робототехнических и </w:t>
      </w:r>
      <w:proofErr w:type="spellStart"/>
      <w:r>
        <w:t>мехатронных</w:t>
      </w:r>
      <w:proofErr w:type="spellEnd"/>
      <w:r>
        <w:t xml:space="preserve"> систем, в частности, при конструировании и совершенствовании машин, приборов и конструкций;</w:t>
      </w:r>
      <w:r w:rsidR="00FC701A">
        <w:t xml:space="preserve"> деформирования, повреждения и разрушения материалов, в том числе природных, искусственных и вновь создаваемых;</w:t>
      </w:r>
    </w:p>
    <w:p w:rsidR="002539F0" w:rsidRDefault="00000000">
      <w:pPr>
        <w:pStyle w:val="1"/>
        <w:numPr>
          <w:ilvl w:val="0"/>
          <w:numId w:val="5"/>
        </w:numPr>
        <w:tabs>
          <w:tab w:val="left" w:pos="322"/>
        </w:tabs>
        <w:ind w:firstLine="0"/>
        <w:jc w:val="both"/>
      </w:pPr>
      <w:r>
        <w:t>исследует процессы и выполняет математическое и компьютерное моделирование</w:t>
      </w:r>
      <w:r w:rsidR="00FC701A">
        <w:t>:</w:t>
      </w:r>
      <w:r>
        <w:t xml:space="preserve"> кинематики и динамики механических систем, в том числе машин, приборов и их элементов при динамических, статических, тепловых и </w:t>
      </w:r>
      <w:r>
        <w:lastRenderedPageBreak/>
        <w:t>других видах воздействий;</w:t>
      </w:r>
      <w:r w:rsidR="00FC701A">
        <w:t xml:space="preserve"> динамики деформируемого твердого тела, волновых процессов в средах различной структуры;</w:t>
      </w:r>
    </w:p>
    <w:p w:rsidR="002539F0" w:rsidRDefault="00000000">
      <w:pPr>
        <w:pStyle w:val="1"/>
        <w:numPr>
          <w:ilvl w:val="0"/>
          <w:numId w:val="6"/>
        </w:numPr>
        <w:tabs>
          <w:tab w:val="left" w:pos="287"/>
        </w:tabs>
        <w:ind w:firstLine="0"/>
        <w:jc w:val="both"/>
      </w:pPr>
      <w:r>
        <w:t>выполняет экспериментальное исследование динамики систем тел;</w:t>
      </w:r>
      <w:r w:rsidR="00FC701A">
        <w:t xml:space="preserve"> процессов деформирования, повреждения и разрушения материалов, в том числе объектов, испытывающих фазовые структурные превращения при внешних воздействиях;</w:t>
      </w:r>
    </w:p>
    <w:p w:rsidR="002539F0" w:rsidRDefault="00000000">
      <w:pPr>
        <w:pStyle w:val="1"/>
        <w:numPr>
          <w:ilvl w:val="0"/>
          <w:numId w:val="6"/>
        </w:numPr>
        <w:tabs>
          <w:tab w:val="left" w:pos="287"/>
        </w:tabs>
        <w:ind w:firstLine="0"/>
        <w:jc w:val="both"/>
      </w:pPr>
      <w:r>
        <w:t xml:space="preserve">разрабатывает новые научно обоснованные технические, технологические или иные решения в области рационального проектирования и эксплуатации механических и </w:t>
      </w:r>
      <w:proofErr w:type="spellStart"/>
      <w:r>
        <w:t>мехатронных</w:t>
      </w:r>
      <w:proofErr w:type="spellEnd"/>
      <w:r>
        <w:t xml:space="preserve"> систем, основанные на использовании технических, экономико-математических и других современных научных методов, имеющие существенное значение для развития страны;</w:t>
      </w:r>
    </w:p>
    <w:p w:rsidR="002539F0" w:rsidRDefault="00000000">
      <w:pPr>
        <w:pStyle w:val="1"/>
        <w:numPr>
          <w:ilvl w:val="0"/>
          <w:numId w:val="6"/>
        </w:numPr>
        <w:tabs>
          <w:tab w:val="left" w:pos="287"/>
        </w:tabs>
        <w:spacing w:after="180"/>
        <w:ind w:firstLine="0"/>
        <w:jc w:val="both"/>
      </w:pPr>
      <w:r>
        <w:t>определяет и реализует траекторию профессионального развития.</w:t>
      </w:r>
    </w:p>
    <w:p w:rsidR="002539F0" w:rsidRDefault="00000000">
      <w:pPr>
        <w:pStyle w:val="11"/>
        <w:keepNext/>
        <w:keepLines/>
        <w:numPr>
          <w:ilvl w:val="1"/>
          <w:numId w:val="7"/>
        </w:numPr>
        <w:tabs>
          <w:tab w:val="left" w:pos="1282"/>
        </w:tabs>
        <w:jc w:val="both"/>
      </w:pPr>
      <w:bookmarkStart w:id="2" w:name="bookmark4"/>
      <w:r>
        <w:t>Срок освоения программы</w:t>
      </w:r>
      <w:bookmarkEnd w:id="2"/>
    </w:p>
    <w:p w:rsidR="002539F0" w:rsidRDefault="00000000">
      <w:pPr>
        <w:pStyle w:val="1"/>
        <w:spacing w:after="180"/>
        <w:ind w:firstLine="720"/>
        <w:jc w:val="both"/>
      </w:pPr>
      <w:r>
        <w:t>Срок освоения программы, включая каникулы и итоговую аттестацию, вне зависимости от применяемых образовательных технологий, составляет 4 года.</w:t>
      </w:r>
    </w:p>
    <w:p w:rsidR="002539F0" w:rsidRDefault="00000000">
      <w:pPr>
        <w:pStyle w:val="11"/>
        <w:keepNext/>
        <w:keepLines/>
        <w:numPr>
          <w:ilvl w:val="1"/>
          <w:numId w:val="7"/>
        </w:numPr>
        <w:tabs>
          <w:tab w:val="left" w:pos="1282"/>
        </w:tabs>
        <w:jc w:val="both"/>
      </w:pPr>
      <w:bookmarkStart w:id="3" w:name="bookmark6"/>
      <w:r>
        <w:t>Объем программы и применяемые образовательные технологии</w:t>
      </w:r>
      <w:bookmarkEnd w:id="3"/>
    </w:p>
    <w:p w:rsidR="002539F0" w:rsidRDefault="00000000">
      <w:pPr>
        <w:pStyle w:val="1"/>
        <w:ind w:firstLine="720"/>
        <w:jc w:val="both"/>
      </w:pPr>
      <w:r>
        <w:t>Объем образовательного компонента не зависит от применяемых образовательных технологий и (или) использования сетевой формы реализации программы аспирантуры.</w:t>
      </w:r>
    </w:p>
    <w:p w:rsidR="002539F0" w:rsidRDefault="00000000">
      <w:pPr>
        <w:pStyle w:val="1"/>
        <w:ind w:firstLine="720"/>
        <w:jc w:val="both"/>
      </w:pPr>
      <w:r>
        <w:t>Распределение трудоемкости по структурным частям научного компонента программы аспирантуры не является обязательным.</w:t>
      </w:r>
    </w:p>
    <w:p w:rsidR="002539F0" w:rsidRDefault="00000000">
      <w:pPr>
        <w:pStyle w:val="1"/>
        <w:ind w:firstLine="720"/>
        <w:jc w:val="both"/>
      </w:pPr>
      <w:r>
        <w:t>При реализации программы аспирантуры могут быть применены электронное обучение и дистанционные образовательные технологии.</w:t>
      </w:r>
    </w:p>
    <w:p w:rsidR="002539F0" w:rsidRDefault="00000000">
      <w:pPr>
        <w:pStyle w:val="1"/>
        <w:ind w:firstLine="720"/>
        <w:jc w:val="both"/>
      </w:pPr>
      <w:r>
        <w:t xml:space="preserve">Программа аспирантуры может быть реализована в рамках реализации индивидуальных траекторий обучения, а также посредством сетевой формы в соответствии с локальными актами </w:t>
      </w:r>
      <w:proofErr w:type="spellStart"/>
      <w:r w:rsidR="004A2EDF">
        <w:t>ИПМаш</w:t>
      </w:r>
      <w:proofErr w:type="spellEnd"/>
      <w:r w:rsidR="004A2EDF">
        <w:t xml:space="preserve"> РАН</w:t>
      </w:r>
      <w:r>
        <w:t>. Сетевая форма реализации программы аспирантуры обеспечивает аспирантам возможность освоения программы аспирантуры и (или) отдельных курсов, дисциплин (модулей), практики, иных компонентов программы аспирантуры, с использованием ресурсов нескольких организаций, осуществляющих образовательную деятельность, при необходимости - с использованием ресурсов других организаций.</w:t>
      </w:r>
    </w:p>
    <w:p w:rsidR="002539F0" w:rsidRDefault="00000000">
      <w:pPr>
        <w:pStyle w:val="1"/>
        <w:spacing w:after="180"/>
        <w:ind w:firstLine="720"/>
        <w:jc w:val="both"/>
      </w:pPr>
      <w:r>
        <w:t>Допустимо применение иных образовательных технологий, включая вовлечение аспирантов в научные (научно-исследовательские) проекты, в том</w:t>
      </w:r>
      <w:r w:rsidR="004A2EDF">
        <w:t xml:space="preserve"> </w:t>
      </w:r>
      <w:r>
        <w:t>числе в рамках трудовых отношений.</w:t>
      </w:r>
    </w:p>
    <w:p w:rsidR="002539F0" w:rsidRDefault="00000000">
      <w:pPr>
        <w:pStyle w:val="11"/>
        <w:keepNext/>
        <w:keepLines/>
        <w:numPr>
          <w:ilvl w:val="1"/>
          <w:numId w:val="7"/>
        </w:numPr>
        <w:tabs>
          <w:tab w:val="left" w:pos="1282"/>
        </w:tabs>
        <w:jc w:val="both"/>
      </w:pPr>
      <w:bookmarkStart w:id="4" w:name="bookmark8"/>
      <w:r>
        <w:t>Язык реализации программы</w:t>
      </w:r>
      <w:bookmarkEnd w:id="4"/>
    </w:p>
    <w:p w:rsidR="002539F0" w:rsidRDefault="00000000">
      <w:pPr>
        <w:pStyle w:val="1"/>
        <w:spacing w:after="200"/>
        <w:ind w:firstLine="720"/>
        <w:jc w:val="both"/>
      </w:pPr>
      <w:r>
        <w:t>Освоение программ аспирантуры осуществляется на государственном языке Российской Федерации.</w:t>
      </w:r>
    </w:p>
    <w:p w:rsidR="002539F0" w:rsidRDefault="00000000">
      <w:pPr>
        <w:pStyle w:val="11"/>
        <w:keepNext/>
        <w:keepLines/>
        <w:numPr>
          <w:ilvl w:val="1"/>
          <w:numId w:val="7"/>
        </w:numPr>
        <w:tabs>
          <w:tab w:val="left" w:pos="1282"/>
        </w:tabs>
        <w:spacing w:after="200"/>
        <w:jc w:val="both"/>
      </w:pPr>
      <w:bookmarkStart w:id="5" w:name="bookmark10"/>
      <w:r>
        <w:t>Требования к поступающему на программы аспирантуры</w:t>
      </w:r>
      <w:bookmarkEnd w:id="5"/>
    </w:p>
    <w:p w:rsidR="002539F0" w:rsidRDefault="00000000">
      <w:pPr>
        <w:pStyle w:val="1"/>
        <w:ind w:firstLine="720"/>
        <w:jc w:val="both"/>
      </w:pPr>
      <w:r>
        <w:t xml:space="preserve">К освоению программы аспирантуры допускаются лица, имеющие образование не ниже высшего (специалитет или магистратура), в том числе лица, </w:t>
      </w:r>
      <w:r>
        <w:lastRenderedPageBreak/>
        <w:t>имеющие образование, полученное в иностранном государстве, признанное в Российской Федерации.</w:t>
      </w:r>
    </w:p>
    <w:p w:rsidR="002539F0" w:rsidRDefault="00000000">
      <w:pPr>
        <w:pStyle w:val="1"/>
        <w:spacing w:after="520"/>
        <w:ind w:firstLine="720"/>
        <w:jc w:val="both"/>
      </w:pPr>
      <w:r>
        <w:t xml:space="preserve">Прием в аспирантуру осуществляется на конкурсной основе в соответствии с ежегодно утверждаемыми Правилами приема в аспирантуру </w:t>
      </w:r>
      <w:proofErr w:type="spellStart"/>
      <w:r w:rsidR="004A2EDF">
        <w:t>ИПМаш</w:t>
      </w:r>
      <w:proofErr w:type="spellEnd"/>
      <w:r w:rsidR="004A2EDF">
        <w:t xml:space="preserve"> РАН</w:t>
      </w:r>
      <w:r>
        <w:t>.</w:t>
      </w:r>
    </w:p>
    <w:p w:rsidR="002539F0" w:rsidRDefault="00000000">
      <w:pPr>
        <w:pStyle w:val="11"/>
        <w:keepNext/>
        <w:keepLines/>
        <w:spacing w:after="200"/>
        <w:ind w:firstLine="0"/>
        <w:jc w:val="center"/>
      </w:pPr>
      <w:bookmarkStart w:id="6" w:name="bookmark12"/>
      <w:r>
        <w:t>2 СТРУКТУРА ПРОГРАММЫ</w:t>
      </w:r>
      <w:bookmarkEnd w:id="6"/>
    </w:p>
    <w:p w:rsidR="002539F0" w:rsidRDefault="00000000">
      <w:pPr>
        <w:pStyle w:val="1"/>
        <w:ind w:firstLine="720"/>
      </w:pPr>
      <w:r>
        <w:rPr>
          <w:color w:val="21272E"/>
        </w:rPr>
        <w:t xml:space="preserve">Программа аспирантуры </w:t>
      </w:r>
      <w:r>
        <w:t>включает в себя научный компонент,</w:t>
      </w:r>
    </w:p>
    <w:p w:rsidR="002539F0" w:rsidRDefault="00000000">
      <w:pPr>
        <w:pStyle w:val="a5"/>
        <w:rPr>
          <w:sz w:val="28"/>
          <w:szCs w:val="28"/>
        </w:rPr>
      </w:pPr>
      <w:r>
        <w:rPr>
          <w:sz w:val="28"/>
          <w:szCs w:val="28"/>
        </w:rPr>
        <w:t>образовательный компонент, итоговую аттестацию.</w:t>
      </w:r>
    </w:p>
    <w:p w:rsidR="003B750A" w:rsidRDefault="00000000" w:rsidP="003B750A">
      <w:pPr>
        <w:pStyle w:val="a5"/>
        <w:tabs>
          <w:tab w:val="left" w:leader="underscore" w:pos="0"/>
          <w:tab w:val="left" w:leader="underscore" w:pos="6221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Структура программы аспирантуры:</w:t>
      </w:r>
    </w:p>
    <w:p w:rsidR="002539F0" w:rsidRDefault="002539F0">
      <w:pPr>
        <w:pStyle w:val="a5"/>
        <w:tabs>
          <w:tab w:val="left" w:leader="underscore" w:pos="725"/>
          <w:tab w:val="left" w:leader="underscore" w:pos="6221"/>
        </w:tabs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7802"/>
      </w:tblGrid>
      <w:tr w:rsidR="004A2EDF" w:rsidTr="003B750A">
        <w:trPr>
          <w:trHeight w:hRule="exact" w:val="130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A2EDF" w:rsidRDefault="004A2EDF">
            <w:pPr>
              <w:pStyle w:val="a7"/>
              <w:ind w:firstLine="220"/>
            </w:pPr>
            <w:r>
              <w:t>№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EDF" w:rsidRDefault="004A2EDF">
            <w:pPr>
              <w:pStyle w:val="a7"/>
              <w:ind w:firstLine="0"/>
              <w:jc w:val="center"/>
            </w:pPr>
            <w:r>
              <w:t>Наименование компонентов программы аспирантуры и их составляющих</w:t>
            </w:r>
          </w:p>
        </w:tc>
      </w:tr>
      <w:tr w:rsidR="004A2EDF" w:rsidTr="003B750A">
        <w:trPr>
          <w:trHeight w:hRule="exact" w:val="3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:rsidR="004A2EDF" w:rsidRDefault="004A2EDF">
            <w:pPr>
              <w:pStyle w:val="a7"/>
              <w:ind w:firstLine="0"/>
            </w:pPr>
            <w:r>
              <w:rPr>
                <w:b/>
                <w:bCs/>
              </w:rPr>
              <w:t>1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2EDF" w:rsidRDefault="004A2EDF">
            <w:pPr>
              <w:pStyle w:val="a7"/>
              <w:ind w:firstLine="0"/>
            </w:pPr>
            <w:r>
              <w:rPr>
                <w:b/>
                <w:bCs/>
              </w:rPr>
              <w:t>Научный компонент</w:t>
            </w:r>
          </w:p>
        </w:tc>
      </w:tr>
      <w:tr w:rsidR="004A2EDF" w:rsidTr="003B750A">
        <w:trPr>
          <w:trHeight w:hRule="exact" w:val="65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2EDF" w:rsidRDefault="004A2EDF">
            <w:pPr>
              <w:pStyle w:val="a7"/>
              <w:ind w:firstLine="0"/>
            </w:pPr>
            <w:r>
              <w:t>1.1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EDF" w:rsidRDefault="004A2EDF">
            <w:pPr>
              <w:pStyle w:val="a7"/>
              <w:ind w:firstLine="0"/>
            </w:pPr>
            <w:r>
              <w:t>Научная деятельность, направленная на подготовку диссертации к защите</w:t>
            </w:r>
          </w:p>
        </w:tc>
      </w:tr>
      <w:tr w:rsidR="004A2EDF" w:rsidTr="003B750A">
        <w:trPr>
          <w:trHeight w:hRule="exact" w:val="230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2EDF" w:rsidRDefault="004A2EDF">
            <w:pPr>
              <w:pStyle w:val="a7"/>
              <w:ind w:firstLine="0"/>
            </w:pPr>
            <w:r>
              <w:t>1.2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EDF" w:rsidRDefault="004A2EDF">
            <w:pPr>
              <w:pStyle w:val="a7"/>
              <w:ind w:firstLine="0"/>
            </w:pPr>
            <w:r>
              <w:t>Подготовка и публикация основных результатов научных исследований аспиранта и (или) подготовка заявок на охрану результатов интеллектуальной деятельности, участие (апробация) аспиранта в научных мероприятиях, включая выступления на научно</w:t>
            </w:r>
            <w:r w:rsidR="003B750A">
              <w:t>-</w:t>
            </w:r>
            <w:r>
              <w:softHyphen/>
              <w:t>исследовательских семинарах по отраслям науки / укрупненной группе научных специальностей / научной специальности</w:t>
            </w:r>
          </w:p>
        </w:tc>
      </w:tr>
      <w:tr w:rsidR="004A2EDF" w:rsidTr="003B750A">
        <w:trPr>
          <w:trHeight w:hRule="exact" w:val="65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2EDF" w:rsidRDefault="004A2EDF">
            <w:pPr>
              <w:pStyle w:val="a7"/>
              <w:ind w:firstLine="0"/>
            </w:pPr>
            <w:r>
              <w:t>1.3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EDF" w:rsidRDefault="004A2EDF">
            <w:pPr>
              <w:pStyle w:val="a7"/>
              <w:ind w:firstLine="0"/>
            </w:pPr>
            <w:r>
              <w:t>Промежуточная аттестация по этапам выполнения научного исследования</w:t>
            </w:r>
          </w:p>
        </w:tc>
      </w:tr>
      <w:tr w:rsidR="004A2EDF" w:rsidTr="00CF7776">
        <w:trPr>
          <w:trHeight w:hRule="exact" w:val="3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4A2EDF" w:rsidRDefault="004A2EDF">
            <w:pPr>
              <w:pStyle w:val="a7"/>
              <w:ind w:firstLine="0"/>
            </w:pPr>
            <w:r>
              <w:rPr>
                <w:b/>
                <w:bCs/>
              </w:rPr>
              <w:t>2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2EDF" w:rsidRDefault="004A2EDF">
            <w:pPr>
              <w:pStyle w:val="a7"/>
              <w:ind w:firstLine="0"/>
            </w:pPr>
            <w:r>
              <w:rPr>
                <w:b/>
                <w:bCs/>
              </w:rPr>
              <w:t>Образовательный компонент</w:t>
            </w:r>
          </w:p>
        </w:tc>
      </w:tr>
      <w:tr w:rsidR="004A2EDF" w:rsidTr="00CF7776">
        <w:trPr>
          <w:trHeight w:hRule="exact" w:val="240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EDF" w:rsidRDefault="004A2EDF">
            <w:pPr>
              <w:pStyle w:val="a7"/>
              <w:ind w:firstLine="0"/>
            </w:pPr>
            <w:r>
              <w:t>2.1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EDF" w:rsidRDefault="00E86B0E">
            <w:pPr>
              <w:pStyle w:val="a7"/>
              <w:ind w:firstLine="0"/>
            </w:pPr>
            <w:r>
              <w:t>Элективные д</w:t>
            </w:r>
            <w:r w:rsidR="004A2EDF">
              <w:t>исциплины:</w:t>
            </w:r>
          </w:p>
          <w:p w:rsidR="004A2EDF" w:rsidRDefault="004A2EDF">
            <w:pPr>
              <w:pStyle w:val="a7"/>
              <w:ind w:firstLine="0"/>
            </w:pPr>
            <w:r>
              <w:t>История и философия науки</w:t>
            </w:r>
          </w:p>
          <w:p w:rsidR="004A2EDF" w:rsidRDefault="004A2EDF">
            <w:pPr>
              <w:pStyle w:val="a7"/>
              <w:ind w:firstLine="0"/>
            </w:pPr>
            <w:r>
              <w:t>Иностранный язык</w:t>
            </w:r>
          </w:p>
          <w:p w:rsidR="004A2EDF" w:rsidRDefault="004A2EDF" w:rsidP="00E86B0E">
            <w:pPr>
              <w:pStyle w:val="a7"/>
              <w:ind w:firstLine="0"/>
            </w:pPr>
            <w:r>
              <w:t>Специальн</w:t>
            </w:r>
            <w:r w:rsidR="00FE4863">
              <w:t>ые</w:t>
            </w:r>
            <w:r>
              <w:t xml:space="preserve"> дисциплин</w:t>
            </w:r>
            <w:r w:rsidR="00FE4863">
              <w:t>ы</w:t>
            </w:r>
            <w:r w:rsidR="00E86B0E">
              <w:t xml:space="preserve"> – Аналитическая механика; </w:t>
            </w:r>
            <w:r w:rsidR="00E86B0E" w:rsidRPr="00E86B0E">
              <w:t>Оптимизация в механике и машиностроении</w:t>
            </w:r>
            <w:r w:rsidR="00E86B0E">
              <w:t xml:space="preserve">; </w:t>
            </w:r>
            <w:r w:rsidR="00E86B0E" w:rsidRPr="00E86B0E">
              <w:t>Устойчивость и управление в мехатронике</w:t>
            </w:r>
            <w:r w:rsidR="00E86B0E">
              <w:t xml:space="preserve">; </w:t>
            </w:r>
            <w:r w:rsidR="00E86B0E" w:rsidRPr="00E86B0E">
              <w:t>Численное моделирование в механике</w:t>
            </w:r>
            <w:r w:rsidR="00E86B0E">
              <w:t>.</w:t>
            </w:r>
          </w:p>
        </w:tc>
      </w:tr>
      <w:tr w:rsidR="004A2EDF" w:rsidTr="00CF7776">
        <w:trPr>
          <w:trHeight w:hRule="exact" w:val="1422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EDF" w:rsidRPr="00CF7776" w:rsidRDefault="00CF77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2.2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750A" w:rsidRDefault="00E86B0E" w:rsidP="003B750A">
            <w:pPr>
              <w:pStyle w:val="a7"/>
            </w:pPr>
            <w:r>
              <w:t>Факультативные д</w:t>
            </w:r>
            <w:r w:rsidR="004A2EDF">
              <w:t>исциплины</w:t>
            </w:r>
            <w:r>
              <w:t>:</w:t>
            </w:r>
          </w:p>
          <w:p w:rsidR="00E86B0E" w:rsidRDefault="00E86B0E" w:rsidP="003B750A">
            <w:pPr>
              <w:pStyle w:val="a7"/>
              <w:ind w:firstLine="0"/>
            </w:pPr>
            <w:r>
              <w:t>Педагогика;</w:t>
            </w:r>
          </w:p>
          <w:p w:rsidR="00E86B0E" w:rsidRDefault="003B750A" w:rsidP="003B750A">
            <w:pPr>
              <w:pStyle w:val="a7"/>
              <w:ind w:firstLine="0"/>
            </w:pPr>
            <w:r>
              <w:t>Основы научных исследований</w:t>
            </w:r>
            <w:r w:rsidR="00E86B0E">
              <w:t>;</w:t>
            </w:r>
            <w:r>
              <w:t xml:space="preserve"> </w:t>
            </w:r>
          </w:p>
          <w:p w:rsidR="004A2EDF" w:rsidRDefault="00CF7776" w:rsidP="003B750A">
            <w:pPr>
              <w:pStyle w:val="a7"/>
              <w:ind w:firstLine="0"/>
            </w:pPr>
            <w:r w:rsidRPr="00CF7776">
              <w:t>Уравнения математической физики и их приложения</w:t>
            </w:r>
            <w:r>
              <w:t>.</w:t>
            </w:r>
            <w:r w:rsidRPr="00CF7776">
              <w:t xml:space="preserve"> </w:t>
            </w:r>
          </w:p>
        </w:tc>
      </w:tr>
      <w:tr w:rsidR="00CF7776" w:rsidTr="00CF7776">
        <w:trPr>
          <w:trHeight w:hRule="exact" w:val="42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F7776" w:rsidRPr="00CF7776" w:rsidRDefault="00CF77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2.3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7776" w:rsidRDefault="00CF7776" w:rsidP="003B750A">
            <w:pPr>
              <w:pStyle w:val="a7"/>
            </w:pPr>
            <w:r>
              <w:t>Научно-исследовательская практика</w:t>
            </w:r>
          </w:p>
        </w:tc>
      </w:tr>
      <w:tr w:rsidR="00CF7776" w:rsidTr="00CF7776">
        <w:trPr>
          <w:trHeight w:hRule="exact" w:val="42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F7776" w:rsidRDefault="00CF77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2.4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7776" w:rsidRDefault="00CF7776" w:rsidP="003B750A">
            <w:pPr>
              <w:pStyle w:val="a7"/>
            </w:pPr>
            <w:r>
              <w:t>Промежуточная аттестация по дисциплинам и практике</w:t>
            </w:r>
          </w:p>
        </w:tc>
      </w:tr>
      <w:tr w:rsidR="00CF7776" w:rsidTr="00CF7776">
        <w:trPr>
          <w:trHeight w:hRule="exact" w:val="42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F7776" w:rsidRPr="00CF7776" w:rsidRDefault="00CF777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F77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7776" w:rsidRPr="00CF7776" w:rsidRDefault="00CF7776" w:rsidP="003B750A">
            <w:pPr>
              <w:pStyle w:val="a7"/>
              <w:rPr>
                <w:b/>
                <w:bCs/>
              </w:rPr>
            </w:pPr>
            <w:r w:rsidRPr="00CF7776">
              <w:rPr>
                <w:b/>
                <w:bCs/>
              </w:rPr>
              <w:t>Итоговая аттестация</w:t>
            </w:r>
          </w:p>
        </w:tc>
      </w:tr>
      <w:tr w:rsidR="003B750A" w:rsidTr="00CF7776">
        <w:trPr>
          <w:trHeight w:hRule="exact" w:val="90"/>
          <w:jc w:val="center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B750A" w:rsidRDefault="003B750A">
            <w:pPr>
              <w:rPr>
                <w:sz w:val="10"/>
                <w:szCs w:val="10"/>
              </w:rPr>
            </w:pPr>
          </w:p>
        </w:tc>
        <w:tc>
          <w:tcPr>
            <w:tcW w:w="7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750A" w:rsidRDefault="003B750A" w:rsidP="003B750A">
            <w:pPr>
              <w:pStyle w:val="a7"/>
            </w:pPr>
          </w:p>
        </w:tc>
      </w:tr>
    </w:tbl>
    <w:p w:rsidR="002539F0" w:rsidRDefault="002539F0">
      <w:pPr>
        <w:spacing w:line="1" w:lineRule="exact"/>
      </w:pPr>
    </w:p>
    <w:p w:rsidR="002539F0" w:rsidRDefault="002539F0">
      <w:pPr>
        <w:spacing w:after="299" w:line="1" w:lineRule="exact"/>
      </w:pPr>
    </w:p>
    <w:p w:rsidR="002539F0" w:rsidRDefault="00000000">
      <w:pPr>
        <w:pStyle w:val="1"/>
        <w:ind w:firstLine="720"/>
        <w:jc w:val="both"/>
      </w:pPr>
      <w:r>
        <w:lastRenderedPageBreak/>
        <w:t>Научный компонент программы аспирантуры представляет собой проведение научных исследований аспиранта, оформление и представление результатов научных исследований и включает:</w:t>
      </w:r>
    </w:p>
    <w:p w:rsidR="002539F0" w:rsidRDefault="00000000">
      <w:pPr>
        <w:pStyle w:val="1"/>
        <w:numPr>
          <w:ilvl w:val="0"/>
          <w:numId w:val="8"/>
        </w:numPr>
        <w:tabs>
          <w:tab w:val="left" w:pos="1138"/>
        </w:tabs>
        <w:ind w:firstLine="720"/>
        <w:jc w:val="both"/>
      </w:pPr>
      <w:r>
        <w:t>научную деятельность аспиранта, направленную на подготовку диссертации на соискание ученой степени кандидата наук к защите;</w:t>
      </w:r>
    </w:p>
    <w:p w:rsidR="002539F0" w:rsidRDefault="00000000">
      <w:pPr>
        <w:pStyle w:val="1"/>
        <w:numPr>
          <w:ilvl w:val="0"/>
          <w:numId w:val="8"/>
        </w:numPr>
        <w:tabs>
          <w:tab w:val="left" w:pos="1138"/>
        </w:tabs>
        <w:ind w:firstLine="720"/>
        <w:jc w:val="both"/>
      </w:pPr>
      <w:r>
        <w:t xml:space="preserve">подготовку публикаций, в которых излагаются основные научные результаты исследования, в рецензируемых научных изданиях, в приравненных к ним научных изданиях, индексируемых в международных базах данных </w:t>
      </w:r>
      <w:r>
        <w:rPr>
          <w:lang w:val="en-US" w:eastAsia="en-US" w:bidi="en-US"/>
        </w:rPr>
        <w:t>Web</w:t>
      </w:r>
      <w:r w:rsidRPr="00607ACC">
        <w:rPr>
          <w:lang w:eastAsia="en-US" w:bidi="en-US"/>
        </w:rPr>
        <w:t xml:space="preserve"> </w:t>
      </w:r>
      <w:r>
        <w:rPr>
          <w:lang w:val="en-US" w:eastAsia="en-US" w:bidi="en-US"/>
        </w:rPr>
        <w:t>of</w:t>
      </w:r>
      <w:r w:rsidRPr="00607ACC">
        <w:rPr>
          <w:lang w:eastAsia="en-US" w:bidi="en-US"/>
        </w:rPr>
        <w:t xml:space="preserve"> </w:t>
      </w:r>
      <w:r>
        <w:rPr>
          <w:lang w:val="en-US" w:eastAsia="en-US" w:bidi="en-US"/>
        </w:rPr>
        <w:t>Science</w:t>
      </w:r>
      <w:r w:rsidRPr="00607ACC">
        <w:rPr>
          <w:lang w:eastAsia="en-US" w:bidi="en-US"/>
        </w:rPr>
        <w:t xml:space="preserve"> </w:t>
      </w:r>
      <w:r>
        <w:t xml:space="preserve">и </w:t>
      </w:r>
      <w:r>
        <w:rPr>
          <w:lang w:val="en-US" w:eastAsia="en-US" w:bidi="en-US"/>
        </w:rPr>
        <w:t>Scopus</w:t>
      </w:r>
      <w:r w:rsidRPr="00607ACC">
        <w:rPr>
          <w:lang w:eastAsia="en-US" w:bidi="en-US"/>
        </w:rPr>
        <w:t xml:space="preserve"> </w:t>
      </w:r>
      <w:r>
        <w:t xml:space="preserve">и международных базах данных, определяемых в соответствии с рекомендацией Высшей аттестационной комиссии при Министерстве науки и высшего образования Российской Федерации, а также в научных изданиях, индексируемых в </w:t>
      </w:r>
      <w:proofErr w:type="spellStart"/>
      <w:r>
        <w:t>наукометрической</w:t>
      </w:r>
      <w:proofErr w:type="spellEnd"/>
      <w:r>
        <w:t xml:space="preserve"> базе данных </w:t>
      </w:r>
      <w:r>
        <w:rPr>
          <w:lang w:val="en-US" w:eastAsia="en-US" w:bidi="en-US"/>
        </w:rPr>
        <w:t>Russian</w:t>
      </w:r>
      <w:r w:rsidRPr="00607ACC">
        <w:rPr>
          <w:lang w:eastAsia="en-US" w:bidi="en-US"/>
        </w:rPr>
        <w:t xml:space="preserve"> </w:t>
      </w:r>
      <w:r>
        <w:rPr>
          <w:lang w:val="en-US" w:eastAsia="en-US" w:bidi="en-US"/>
        </w:rPr>
        <w:t>Science</w:t>
      </w:r>
      <w:r w:rsidRPr="00607ACC">
        <w:rPr>
          <w:lang w:eastAsia="en-US" w:bidi="en-US"/>
        </w:rPr>
        <w:t xml:space="preserve"> </w:t>
      </w:r>
      <w:r>
        <w:rPr>
          <w:lang w:val="en-US" w:eastAsia="en-US" w:bidi="en-US"/>
        </w:rPr>
        <w:t>Citation</w:t>
      </w:r>
      <w:r w:rsidRPr="00607ACC">
        <w:rPr>
          <w:lang w:eastAsia="en-US" w:bidi="en-US"/>
        </w:rPr>
        <w:t xml:space="preserve"> </w:t>
      </w:r>
      <w:r>
        <w:rPr>
          <w:lang w:val="en-US" w:eastAsia="en-US" w:bidi="en-US"/>
        </w:rPr>
        <w:t>Index</w:t>
      </w:r>
      <w:r w:rsidRPr="00607ACC">
        <w:rPr>
          <w:lang w:eastAsia="en-US" w:bidi="en-US"/>
        </w:rPr>
        <w:t xml:space="preserve"> (</w:t>
      </w:r>
      <w:r>
        <w:rPr>
          <w:lang w:val="en-US" w:eastAsia="en-US" w:bidi="en-US"/>
        </w:rPr>
        <w:t>RSCI</w:t>
      </w:r>
      <w:r w:rsidRPr="00607ACC">
        <w:rPr>
          <w:lang w:eastAsia="en-US" w:bidi="en-US"/>
        </w:rPr>
        <w:t xml:space="preserve">), </w:t>
      </w:r>
      <w:r>
        <w:t>и (или) заявок на патенты на изобретения, полезные модели, промышленные образцы, свидетельства о государственной регистрации программ для электронных вычислительных машин (подготовка и публикация основных результатов научных исследований аспиранта и (или) подготовка заявок на охрану результатов интеллектуальной деятельности);</w:t>
      </w:r>
    </w:p>
    <w:p w:rsidR="002539F0" w:rsidRDefault="00000000">
      <w:pPr>
        <w:pStyle w:val="1"/>
        <w:numPr>
          <w:ilvl w:val="0"/>
          <w:numId w:val="8"/>
        </w:numPr>
        <w:tabs>
          <w:tab w:val="left" w:pos="1138"/>
        </w:tabs>
        <w:ind w:firstLine="720"/>
        <w:jc w:val="both"/>
      </w:pPr>
      <w:r>
        <w:t>участие (апробация) аспиранта в научных мероприятиях, включая научные конференции по профильной группе научных специальностей.</w:t>
      </w:r>
    </w:p>
    <w:p w:rsidR="002539F0" w:rsidRDefault="00000000">
      <w:pPr>
        <w:pStyle w:val="1"/>
        <w:ind w:firstLine="720"/>
        <w:jc w:val="both"/>
      </w:pPr>
      <w:r>
        <w:t>Этапы выполнения научного исследования распределяются по годам обучения и семестрам.</w:t>
      </w:r>
    </w:p>
    <w:p w:rsidR="002539F0" w:rsidRDefault="00000000">
      <w:pPr>
        <w:pStyle w:val="1"/>
        <w:ind w:firstLine="0"/>
      </w:pPr>
      <w:r>
        <w:t>Образовательный компонент программы аспирантуры включает:</w:t>
      </w:r>
    </w:p>
    <w:p w:rsidR="002539F0" w:rsidRDefault="00FE4863">
      <w:pPr>
        <w:pStyle w:val="1"/>
        <w:numPr>
          <w:ilvl w:val="0"/>
          <w:numId w:val="8"/>
        </w:numPr>
        <w:tabs>
          <w:tab w:val="left" w:pos="1138"/>
        </w:tabs>
        <w:ind w:firstLine="720"/>
        <w:jc w:val="both"/>
        <w:rPr>
          <w:sz w:val="22"/>
          <w:szCs w:val="22"/>
        </w:rPr>
      </w:pPr>
      <w:r>
        <w:t xml:space="preserve">элективные </w:t>
      </w:r>
      <w:r w:rsidR="00000000">
        <w:t>дисциплины, направленные на подготовку к сдаче кандидатских экзаменов</w:t>
      </w:r>
      <w:r w:rsidR="00000000">
        <w:rPr>
          <w:sz w:val="22"/>
          <w:szCs w:val="22"/>
        </w:rPr>
        <w:t>;</w:t>
      </w:r>
    </w:p>
    <w:p w:rsidR="002539F0" w:rsidRDefault="00000000">
      <w:pPr>
        <w:pStyle w:val="1"/>
        <w:numPr>
          <w:ilvl w:val="0"/>
          <w:numId w:val="8"/>
        </w:numPr>
        <w:tabs>
          <w:tab w:val="left" w:pos="1138"/>
        </w:tabs>
        <w:ind w:firstLine="720"/>
        <w:jc w:val="both"/>
        <w:rPr>
          <w:sz w:val="22"/>
          <w:szCs w:val="22"/>
        </w:rPr>
      </w:pPr>
      <w:r>
        <w:t>дисциплины факультативные, направленные на организацию и проведение исследования и подготовку диссертации</w:t>
      </w:r>
      <w:r>
        <w:rPr>
          <w:sz w:val="22"/>
          <w:szCs w:val="22"/>
        </w:rPr>
        <w:t>;</w:t>
      </w:r>
    </w:p>
    <w:p w:rsidR="002539F0" w:rsidRDefault="00CF7776">
      <w:pPr>
        <w:pStyle w:val="1"/>
        <w:numPr>
          <w:ilvl w:val="0"/>
          <w:numId w:val="8"/>
        </w:numPr>
        <w:tabs>
          <w:tab w:val="left" w:pos="1858"/>
        </w:tabs>
        <w:ind w:firstLine="720"/>
        <w:jc w:val="both"/>
      </w:pPr>
      <w:r>
        <w:t>научно-исследовательскую практику;</w:t>
      </w:r>
    </w:p>
    <w:p w:rsidR="002539F0" w:rsidRDefault="00000000">
      <w:pPr>
        <w:pStyle w:val="1"/>
        <w:numPr>
          <w:ilvl w:val="0"/>
          <w:numId w:val="8"/>
        </w:numPr>
        <w:tabs>
          <w:tab w:val="left" w:pos="1858"/>
        </w:tabs>
        <w:spacing w:after="140"/>
        <w:ind w:firstLine="720"/>
        <w:jc w:val="both"/>
      </w:pPr>
      <w:r>
        <w:t>промежуточную аттестацию по дисциплинам и практике.</w:t>
      </w:r>
      <w:r>
        <w:br w:type="page"/>
      </w:r>
    </w:p>
    <w:p w:rsidR="002539F0" w:rsidRDefault="00000000">
      <w:pPr>
        <w:pStyle w:val="11"/>
        <w:keepNext/>
        <w:keepLines/>
        <w:spacing w:after="260"/>
        <w:ind w:firstLine="0"/>
        <w:jc w:val="center"/>
      </w:pPr>
      <w:bookmarkStart w:id="7" w:name="bookmark14"/>
      <w:r>
        <w:lastRenderedPageBreak/>
        <w:t>3</w:t>
      </w:r>
      <w:r w:rsidR="00863F20">
        <w:t>.</w:t>
      </w:r>
      <w:r>
        <w:t xml:space="preserve"> ПЛАНИРУЕМЫЕ РЕЗУЛЬТАТЫ ОСВОЕНИЯ ПРОГРАММЫ</w:t>
      </w:r>
      <w:bookmarkEnd w:id="7"/>
    </w:p>
    <w:p w:rsidR="002539F0" w:rsidRDefault="00000000">
      <w:pPr>
        <w:pStyle w:val="a5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освоения программы аспирантуры аспирант достигает следующи</w:t>
      </w:r>
      <w:r w:rsidR="00FE4863">
        <w:rPr>
          <w:sz w:val="28"/>
          <w:szCs w:val="28"/>
        </w:rPr>
        <w:t>х</w:t>
      </w:r>
      <w:r>
        <w:rPr>
          <w:sz w:val="28"/>
          <w:szCs w:val="28"/>
        </w:rPr>
        <w:t xml:space="preserve"> образовательны</w:t>
      </w:r>
      <w:r w:rsidR="00FE4863">
        <w:rPr>
          <w:sz w:val="28"/>
          <w:szCs w:val="28"/>
        </w:rPr>
        <w:t>х</w:t>
      </w:r>
      <w:r>
        <w:rPr>
          <w:sz w:val="28"/>
          <w:szCs w:val="28"/>
        </w:rPr>
        <w:t xml:space="preserve"> и научно-исследовательски</w:t>
      </w:r>
      <w:r w:rsidR="00FE4863">
        <w:rPr>
          <w:sz w:val="28"/>
          <w:szCs w:val="28"/>
        </w:rPr>
        <w:t>х</w:t>
      </w:r>
      <w:r>
        <w:rPr>
          <w:sz w:val="28"/>
          <w:szCs w:val="28"/>
        </w:rPr>
        <w:t xml:space="preserve"> результат</w:t>
      </w:r>
      <w:r w:rsidR="00FE4863">
        <w:rPr>
          <w:sz w:val="28"/>
          <w:szCs w:val="28"/>
        </w:rPr>
        <w:t>ов</w:t>
      </w:r>
      <w:r>
        <w:rPr>
          <w:sz w:val="28"/>
          <w:szCs w:val="28"/>
        </w:rPr>
        <w:t>:</w:t>
      </w: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3403"/>
        <w:gridCol w:w="5822"/>
      </w:tblGrid>
      <w:tr w:rsidR="002539F0" w:rsidTr="00270EAB">
        <w:trPr>
          <w:trHeight w:hRule="exact" w:val="1210"/>
          <w:jc w:val="center"/>
        </w:trPr>
        <w:tc>
          <w:tcPr>
            <w:tcW w:w="571" w:type="dxa"/>
            <w:shd w:val="clear" w:color="auto" w:fill="auto"/>
            <w:vAlign w:val="center"/>
          </w:tcPr>
          <w:p w:rsidR="002539F0" w:rsidRDefault="00000000">
            <w:pPr>
              <w:pStyle w:val="a7"/>
              <w:ind w:firstLine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</w:tc>
        <w:tc>
          <w:tcPr>
            <w:tcW w:w="3403" w:type="dxa"/>
            <w:shd w:val="clear" w:color="auto" w:fill="auto"/>
            <w:vAlign w:val="bottom"/>
          </w:tcPr>
          <w:p w:rsidR="002539F0" w:rsidRDefault="00000000">
            <w:pPr>
              <w:pStyle w:val="a7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компонентов программы аспирантуры и их составляющих</w:t>
            </w:r>
          </w:p>
        </w:tc>
        <w:tc>
          <w:tcPr>
            <w:tcW w:w="5822" w:type="dxa"/>
            <w:shd w:val="clear" w:color="auto" w:fill="auto"/>
            <w:vAlign w:val="center"/>
          </w:tcPr>
          <w:p w:rsidR="002539F0" w:rsidRDefault="00000000">
            <w:pPr>
              <w:pStyle w:val="a7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Планируемые результаты</w:t>
            </w:r>
          </w:p>
        </w:tc>
      </w:tr>
      <w:tr w:rsidR="002539F0" w:rsidTr="00270EAB">
        <w:trPr>
          <w:trHeight w:hRule="exact" w:val="331"/>
          <w:jc w:val="center"/>
        </w:trPr>
        <w:tc>
          <w:tcPr>
            <w:tcW w:w="571" w:type="dxa"/>
            <w:shd w:val="clear" w:color="auto" w:fill="D9D9D9"/>
            <w:vAlign w:val="bottom"/>
          </w:tcPr>
          <w:p w:rsidR="002539F0" w:rsidRDefault="00000000">
            <w:pPr>
              <w:pStyle w:val="a7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225" w:type="dxa"/>
            <w:gridSpan w:val="2"/>
            <w:shd w:val="clear" w:color="auto" w:fill="D9D9D9"/>
            <w:vAlign w:val="bottom"/>
          </w:tcPr>
          <w:p w:rsidR="002539F0" w:rsidRDefault="00000000">
            <w:pPr>
              <w:pStyle w:val="a7"/>
              <w:ind w:firstLine="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Научный компонент</w:t>
            </w:r>
          </w:p>
        </w:tc>
      </w:tr>
      <w:tr w:rsidR="002539F0" w:rsidTr="00270EAB">
        <w:trPr>
          <w:trHeight w:hRule="exact" w:val="3259"/>
          <w:jc w:val="center"/>
        </w:trPr>
        <w:tc>
          <w:tcPr>
            <w:tcW w:w="571" w:type="dxa"/>
            <w:shd w:val="clear" w:color="auto" w:fill="auto"/>
          </w:tcPr>
          <w:p w:rsidR="002539F0" w:rsidRDefault="00000000">
            <w:pPr>
              <w:pStyle w:val="a7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3403" w:type="dxa"/>
            <w:shd w:val="clear" w:color="auto" w:fill="auto"/>
          </w:tcPr>
          <w:p w:rsidR="002539F0" w:rsidRDefault="00000000">
            <w:pPr>
              <w:pStyle w:val="a7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Научная деятельность, направленная на подготовку диссертации к защите</w:t>
            </w:r>
          </w:p>
        </w:tc>
        <w:tc>
          <w:tcPr>
            <w:tcW w:w="5822" w:type="dxa"/>
            <w:shd w:val="clear" w:color="auto" w:fill="auto"/>
            <w:vAlign w:val="center"/>
          </w:tcPr>
          <w:p w:rsidR="002539F0" w:rsidRDefault="00000000">
            <w:pPr>
              <w:pStyle w:val="a7"/>
              <w:numPr>
                <w:ilvl w:val="0"/>
                <w:numId w:val="9"/>
              </w:numPr>
              <w:tabs>
                <w:tab w:val="left" w:pos="398"/>
              </w:tabs>
              <w:spacing w:line="223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Выбор и обоснование темы диссертации.</w:t>
            </w:r>
          </w:p>
          <w:p w:rsidR="002539F0" w:rsidRDefault="00000000">
            <w:pPr>
              <w:pStyle w:val="a7"/>
              <w:numPr>
                <w:ilvl w:val="0"/>
                <w:numId w:val="9"/>
              </w:numPr>
              <w:tabs>
                <w:tab w:val="left" w:pos="398"/>
              </w:tabs>
              <w:spacing w:line="223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Обзор литературы по теме исследования.</w:t>
            </w:r>
          </w:p>
          <w:p w:rsidR="002539F0" w:rsidRDefault="00000000">
            <w:pPr>
              <w:pStyle w:val="a7"/>
              <w:numPr>
                <w:ilvl w:val="0"/>
                <w:numId w:val="9"/>
              </w:numPr>
              <w:tabs>
                <w:tab w:val="left" w:pos="398"/>
              </w:tabs>
              <w:spacing w:line="23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Развернутый план диссертационного исследования.</w:t>
            </w:r>
          </w:p>
          <w:p w:rsidR="002539F0" w:rsidRDefault="00000000">
            <w:pPr>
              <w:pStyle w:val="a7"/>
              <w:numPr>
                <w:ilvl w:val="0"/>
                <w:numId w:val="9"/>
              </w:numPr>
              <w:tabs>
                <w:tab w:val="left" w:pos="398"/>
              </w:tabs>
              <w:spacing w:line="23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Рукопись (текст) диссертации (параграфов, глав диссертации).</w:t>
            </w:r>
          </w:p>
          <w:p w:rsidR="002539F0" w:rsidRDefault="00000000">
            <w:pPr>
              <w:pStyle w:val="a7"/>
              <w:numPr>
                <w:ilvl w:val="0"/>
                <w:numId w:val="9"/>
              </w:numPr>
              <w:tabs>
                <w:tab w:val="left" w:pos="398"/>
                <w:tab w:val="left" w:pos="2136"/>
                <w:tab w:val="left" w:pos="4046"/>
              </w:tabs>
              <w:spacing w:line="223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Успешное</w:t>
            </w:r>
            <w:r>
              <w:rPr>
                <w:sz w:val="26"/>
                <w:szCs w:val="26"/>
              </w:rPr>
              <w:tab/>
              <w:t>обсуждение</w:t>
            </w:r>
            <w:r>
              <w:rPr>
                <w:sz w:val="26"/>
                <w:szCs w:val="26"/>
              </w:rPr>
              <w:tab/>
              <w:t>диссертации,</w:t>
            </w:r>
          </w:p>
          <w:p w:rsidR="002539F0" w:rsidRDefault="00000000">
            <w:pPr>
              <w:pStyle w:val="a7"/>
              <w:tabs>
                <w:tab w:val="left" w:pos="1670"/>
                <w:tab w:val="left" w:pos="3581"/>
              </w:tabs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признание</w:t>
            </w:r>
            <w:r>
              <w:rPr>
                <w:sz w:val="26"/>
                <w:szCs w:val="26"/>
              </w:rPr>
              <w:tab/>
              <w:t>диссертации</w:t>
            </w:r>
            <w:r>
              <w:rPr>
                <w:sz w:val="26"/>
                <w:szCs w:val="26"/>
              </w:rPr>
              <w:tab/>
              <w:t>соответствующей</w:t>
            </w:r>
          </w:p>
          <w:p w:rsidR="002539F0" w:rsidRDefault="00000000">
            <w:pPr>
              <w:pStyle w:val="a7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критериям, установленным законодательством, с выдачей заключения университета.</w:t>
            </w:r>
          </w:p>
        </w:tc>
      </w:tr>
      <w:tr w:rsidR="002539F0" w:rsidTr="00270EAB">
        <w:trPr>
          <w:trHeight w:hRule="exact" w:val="8395"/>
          <w:jc w:val="center"/>
        </w:trPr>
        <w:tc>
          <w:tcPr>
            <w:tcW w:w="571" w:type="dxa"/>
            <w:shd w:val="clear" w:color="auto" w:fill="auto"/>
          </w:tcPr>
          <w:p w:rsidR="002539F0" w:rsidRDefault="00270EAB">
            <w:pPr>
              <w:pStyle w:val="a7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3403" w:type="dxa"/>
            <w:shd w:val="clear" w:color="auto" w:fill="auto"/>
          </w:tcPr>
          <w:p w:rsidR="002539F0" w:rsidRDefault="00000000">
            <w:pPr>
              <w:pStyle w:val="a7"/>
              <w:tabs>
                <w:tab w:val="left" w:pos="1858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публикация основных</w:t>
            </w:r>
            <w:r>
              <w:rPr>
                <w:sz w:val="26"/>
                <w:szCs w:val="26"/>
              </w:rPr>
              <w:tab/>
              <w:t>результатов</w:t>
            </w:r>
          </w:p>
          <w:p w:rsidR="002539F0" w:rsidRDefault="00000000">
            <w:pPr>
              <w:pStyle w:val="a7"/>
              <w:tabs>
                <w:tab w:val="left" w:pos="1627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научных</w:t>
            </w:r>
            <w:r>
              <w:rPr>
                <w:sz w:val="26"/>
                <w:szCs w:val="26"/>
              </w:rPr>
              <w:tab/>
              <w:t>исследований</w:t>
            </w:r>
          </w:p>
          <w:p w:rsidR="002539F0" w:rsidRDefault="00000000">
            <w:pPr>
              <w:pStyle w:val="a7"/>
              <w:tabs>
                <w:tab w:val="left" w:pos="1786"/>
                <w:tab w:val="left" w:pos="2606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аспиранта</w:t>
            </w:r>
            <w:r>
              <w:rPr>
                <w:sz w:val="26"/>
                <w:szCs w:val="26"/>
              </w:rPr>
              <w:tab/>
              <w:t>и</w:t>
            </w:r>
            <w:r>
              <w:rPr>
                <w:sz w:val="26"/>
                <w:szCs w:val="26"/>
              </w:rPr>
              <w:tab/>
              <w:t>(или)</w:t>
            </w:r>
          </w:p>
          <w:p w:rsidR="002539F0" w:rsidRDefault="00000000">
            <w:pPr>
              <w:pStyle w:val="a7"/>
              <w:tabs>
                <w:tab w:val="left" w:pos="1728"/>
                <w:tab w:val="left" w:pos="2933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</w:t>
            </w:r>
            <w:r>
              <w:rPr>
                <w:sz w:val="26"/>
                <w:szCs w:val="26"/>
              </w:rPr>
              <w:tab/>
              <w:t>заявок</w:t>
            </w:r>
            <w:r>
              <w:rPr>
                <w:sz w:val="26"/>
                <w:szCs w:val="26"/>
              </w:rPr>
              <w:tab/>
              <w:t>на</w:t>
            </w:r>
          </w:p>
          <w:p w:rsidR="002539F0" w:rsidRDefault="00000000">
            <w:pPr>
              <w:pStyle w:val="a7"/>
              <w:tabs>
                <w:tab w:val="left" w:pos="1858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охрану</w:t>
            </w:r>
            <w:r>
              <w:rPr>
                <w:sz w:val="26"/>
                <w:szCs w:val="26"/>
              </w:rPr>
              <w:tab/>
              <w:t>результатов</w:t>
            </w:r>
          </w:p>
          <w:p w:rsidR="002539F0" w:rsidRDefault="00000000">
            <w:pPr>
              <w:pStyle w:val="a7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интеллектуальной деятельности</w:t>
            </w:r>
          </w:p>
          <w:p w:rsidR="002539F0" w:rsidRDefault="00000000">
            <w:pPr>
              <w:pStyle w:val="a7"/>
              <w:tabs>
                <w:tab w:val="left" w:pos="1430"/>
                <w:tab w:val="left" w:pos="3067"/>
              </w:tabs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</w:t>
            </w:r>
            <w:r>
              <w:rPr>
                <w:sz w:val="26"/>
                <w:szCs w:val="26"/>
              </w:rPr>
              <w:tab/>
              <w:t>аспиранта</w:t>
            </w:r>
            <w:r>
              <w:rPr>
                <w:sz w:val="26"/>
                <w:szCs w:val="26"/>
              </w:rPr>
              <w:tab/>
              <w:t>в</w:t>
            </w:r>
          </w:p>
          <w:p w:rsidR="002539F0" w:rsidRDefault="00000000">
            <w:pPr>
              <w:pStyle w:val="a7"/>
              <w:tabs>
                <w:tab w:val="left" w:pos="1488"/>
              </w:tabs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научных</w:t>
            </w:r>
            <w:r>
              <w:rPr>
                <w:sz w:val="26"/>
                <w:szCs w:val="26"/>
              </w:rPr>
              <w:tab/>
              <w:t>мероприятиях,</w:t>
            </w:r>
          </w:p>
          <w:p w:rsidR="002539F0" w:rsidRDefault="00000000">
            <w:pPr>
              <w:pStyle w:val="a7"/>
              <w:tabs>
                <w:tab w:val="left" w:pos="2318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включая</w:t>
            </w:r>
            <w:r>
              <w:rPr>
                <w:sz w:val="26"/>
                <w:szCs w:val="26"/>
              </w:rPr>
              <w:tab/>
              <w:t>научно</w:t>
            </w:r>
            <w:r>
              <w:rPr>
                <w:sz w:val="26"/>
                <w:szCs w:val="26"/>
              </w:rPr>
              <w:softHyphen/>
            </w:r>
          </w:p>
          <w:p w:rsidR="002539F0" w:rsidRDefault="00000000">
            <w:pPr>
              <w:pStyle w:val="a7"/>
              <w:tabs>
                <w:tab w:val="left" w:pos="619"/>
                <w:tab w:val="left" w:pos="2050"/>
                <w:tab w:val="left" w:pos="3110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исследовательский семинар по</w:t>
            </w:r>
            <w:r>
              <w:rPr>
                <w:sz w:val="26"/>
                <w:szCs w:val="26"/>
              </w:rPr>
              <w:tab/>
              <w:t>отраслям</w:t>
            </w:r>
            <w:r>
              <w:rPr>
                <w:sz w:val="26"/>
                <w:szCs w:val="26"/>
              </w:rPr>
              <w:tab/>
              <w:t>науки</w:t>
            </w:r>
            <w:r>
              <w:rPr>
                <w:sz w:val="26"/>
                <w:szCs w:val="26"/>
              </w:rPr>
              <w:tab/>
              <w:t>/</w:t>
            </w:r>
          </w:p>
          <w:p w:rsidR="002539F0" w:rsidRDefault="00000000">
            <w:pPr>
              <w:pStyle w:val="a7"/>
              <w:tabs>
                <w:tab w:val="left" w:pos="2438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укрупненной</w:t>
            </w:r>
            <w:r>
              <w:rPr>
                <w:sz w:val="26"/>
                <w:szCs w:val="26"/>
              </w:rPr>
              <w:tab/>
              <w:t>группе</w:t>
            </w:r>
          </w:p>
          <w:p w:rsidR="002539F0" w:rsidRDefault="00000000">
            <w:pPr>
              <w:pStyle w:val="a7"/>
              <w:spacing w:after="140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научных специальностей / научной специальности</w:t>
            </w:r>
          </w:p>
        </w:tc>
        <w:tc>
          <w:tcPr>
            <w:tcW w:w="5822" w:type="dxa"/>
            <w:shd w:val="clear" w:color="auto" w:fill="auto"/>
            <w:vAlign w:val="bottom"/>
          </w:tcPr>
          <w:p w:rsidR="002539F0" w:rsidRDefault="00000000">
            <w:pPr>
              <w:pStyle w:val="a7"/>
              <w:numPr>
                <w:ilvl w:val="0"/>
                <w:numId w:val="10"/>
              </w:numPr>
              <w:tabs>
                <w:tab w:val="left" w:pos="499"/>
                <w:tab w:val="left" w:pos="2323"/>
                <w:tab w:val="left" w:pos="3878"/>
                <w:tab w:val="left" w:pos="5558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Рукописи публикаций, в которых приведены основные научные результаты диссертации, в рецензируемых</w:t>
            </w:r>
            <w:r>
              <w:rPr>
                <w:sz w:val="26"/>
                <w:szCs w:val="26"/>
              </w:rPr>
              <w:tab/>
              <w:t>научных</w:t>
            </w:r>
            <w:r>
              <w:rPr>
                <w:sz w:val="26"/>
                <w:szCs w:val="26"/>
              </w:rPr>
              <w:tab/>
              <w:t>изданиях,</w:t>
            </w:r>
            <w:r>
              <w:rPr>
                <w:sz w:val="26"/>
                <w:szCs w:val="26"/>
              </w:rPr>
              <w:tab/>
              <w:t>в</w:t>
            </w:r>
          </w:p>
          <w:p w:rsidR="002539F0" w:rsidRDefault="00000000">
            <w:pPr>
              <w:pStyle w:val="a7"/>
              <w:tabs>
                <w:tab w:val="left" w:pos="1973"/>
                <w:tab w:val="left" w:pos="2467"/>
                <w:tab w:val="left" w:pos="3269"/>
                <w:tab w:val="left" w:pos="4594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приравненных</w:t>
            </w:r>
            <w:r>
              <w:rPr>
                <w:sz w:val="26"/>
                <w:szCs w:val="26"/>
              </w:rPr>
              <w:tab/>
              <w:t>к</w:t>
            </w:r>
            <w:r>
              <w:rPr>
                <w:sz w:val="26"/>
                <w:szCs w:val="26"/>
              </w:rPr>
              <w:tab/>
              <w:t>ним</w:t>
            </w:r>
            <w:r>
              <w:rPr>
                <w:sz w:val="26"/>
                <w:szCs w:val="26"/>
              </w:rPr>
              <w:tab/>
              <w:t>научных</w:t>
            </w:r>
            <w:r>
              <w:rPr>
                <w:sz w:val="26"/>
                <w:szCs w:val="26"/>
              </w:rPr>
              <w:tab/>
              <w:t>изданиях,</w:t>
            </w:r>
          </w:p>
          <w:p w:rsidR="002539F0" w:rsidRDefault="00000000">
            <w:pPr>
              <w:pStyle w:val="a7"/>
              <w:tabs>
                <w:tab w:val="left" w:pos="1267"/>
                <w:tab w:val="left" w:pos="3226"/>
                <w:tab w:val="left" w:pos="3725"/>
                <w:tab w:val="left" w:pos="5568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индексируемых в международных базах данных </w:t>
            </w:r>
            <w:r>
              <w:rPr>
                <w:sz w:val="26"/>
                <w:szCs w:val="26"/>
                <w:lang w:val="en-US" w:eastAsia="en-US" w:bidi="en-US"/>
              </w:rPr>
              <w:t>Web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</w:t>
            </w:r>
            <w:r>
              <w:rPr>
                <w:sz w:val="26"/>
                <w:szCs w:val="26"/>
                <w:lang w:val="en-US" w:eastAsia="en-US" w:bidi="en-US"/>
              </w:rPr>
              <w:t>of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</w:t>
            </w:r>
            <w:r>
              <w:rPr>
                <w:sz w:val="26"/>
                <w:szCs w:val="26"/>
                <w:lang w:val="en-US" w:eastAsia="en-US" w:bidi="en-US"/>
              </w:rPr>
              <w:t>Science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, </w:t>
            </w:r>
            <w:r>
              <w:rPr>
                <w:sz w:val="26"/>
                <w:szCs w:val="26"/>
                <w:lang w:val="en-US" w:eastAsia="en-US" w:bidi="en-US"/>
              </w:rPr>
              <w:t>Scopus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</w:t>
            </w:r>
            <w:r>
              <w:rPr>
                <w:sz w:val="26"/>
                <w:szCs w:val="26"/>
              </w:rPr>
              <w:t>и международных базах данных,</w:t>
            </w:r>
            <w:r>
              <w:rPr>
                <w:sz w:val="26"/>
                <w:szCs w:val="26"/>
              </w:rPr>
              <w:tab/>
              <w:t>определяемых</w:t>
            </w:r>
            <w:r>
              <w:rPr>
                <w:sz w:val="26"/>
                <w:szCs w:val="26"/>
              </w:rPr>
              <w:tab/>
              <w:t>в</w:t>
            </w:r>
            <w:r>
              <w:rPr>
                <w:sz w:val="26"/>
                <w:szCs w:val="26"/>
              </w:rPr>
              <w:tab/>
              <w:t>соответствии</w:t>
            </w:r>
            <w:r>
              <w:rPr>
                <w:sz w:val="26"/>
                <w:szCs w:val="26"/>
              </w:rPr>
              <w:tab/>
              <w:t>с</w:t>
            </w:r>
          </w:p>
          <w:p w:rsidR="002539F0" w:rsidRDefault="00000000">
            <w:pPr>
              <w:pStyle w:val="a7"/>
              <w:tabs>
                <w:tab w:val="left" w:pos="1387"/>
                <w:tab w:val="left" w:pos="3317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рекомендацией ВАК Минобрнауки России, а также в научных изданиях, индексируемых в </w:t>
            </w:r>
            <w:proofErr w:type="spellStart"/>
            <w:r>
              <w:rPr>
                <w:sz w:val="26"/>
                <w:szCs w:val="26"/>
              </w:rPr>
              <w:t>наукометрической</w:t>
            </w:r>
            <w:proofErr w:type="spellEnd"/>
            <w:r>
              <w:rPr>
                <w:sz w:val="26"/>
                <w:szCs w:val="26"/>
              </w:rPr>
              <w:t xml:space="preserve"> базе данных </w:t>
            </w:r>
            <w:r>
              <w:rPr>
                <w:sz w:val="26"/>
                <w:szCs w:val="26"/>
                <w:lang w:val="en-US" w:eastAsia="en-US" w:bidi="en-US"/>
              </w:rPr>
              <w:t>Russian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</w:t>
            </w:r>
            <w:r>
              <w:rPr>
                <w:sz w:val="26"/>
                <w:szCs w:val="26"/>
                <w:lang w:val="en-US" w:eastAsia="en-US" w:bidi="en-US"/>
              </w:rPr>
              <w:t>Science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</w:t>
            </w:r>
            <w:r>
              <w:rPr>
                <w:sz w:val="26"/>
                <w:szCs w:val="26"/>
                <w:lang w:val="en-US" w:eastAsia="en-US" w:bidi="en-US"/>
              </w:rPr>
              <w:t>Citation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</w:t>
            </w:r>
            <w:r>
              <w:rPr>
                <w:sz w:val="26"/>
                <w:szCs w:val="26"/>
                <w:lang w:val="en-US" w:eastAsia="en-US" w:bidi="en-US"/>
              </w:rPr>
              <w:t>Index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(</w:t>
            </w:r>
            <w:r>
              <w:rPr>
                <w:sz w:val="26"/>
                <w:szCs w:val="26"/>
                <w:lang w:val="en-US" w:eastAsia="en-US" w:bidi="en-US"/>
              </w:rPr>
              <w:t>RSCI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) </w:t>
            </w:r>
            <w:r>
              <w:rPr>
                <w:sz w:val="26"/>
                <w:szCs w:val="26"/>
              </w:rPr>
              <w:t>и заявки на патенты на изобретения, полезные модели, промышленные образцы,</w:t>
            </w:r>
            <w:r>
              <w:rPr>
                <w:sz w:val="26"/>
                <w:szCs w:val="26"/>
              </w:rPr>
              <w:tab/>
              <w:t>свидетельства</w:t>
            </w:r>
            <w:r>
              <w:rPr>
                <w:sz w:val="26"/>
                <w:szCs w:val="26"/>
              </w:rPr>
              <w:tab/>
              <w:t>о государственной</w:t>
            </w:r>
          </w:p>
          <w:p w:rsidR="002539F0" w:rsidRDefault="00000000">
            <w:pPr>
              <w:pStyle w:val="a7"/>
              <w:tabs>
                <w:tab w:val="left" w:pos="1848"/>
                <w:tab w:val="left" w:pos="3317"/>
                <w:tab w:val="left" w:pos="4238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регистрации</w:t>
            </w:r>
            <w:r>
              <w:rPr>
                <w:sz w:val="26"/>
                <w:szCs w:val="26"/>
              </w:rPr>
              <w:tab/>
              <w:t>программ</w:t>
            </w:r>
            <w:r>
              <w:rPr>
                <w:sz w:val="26"/>
                <w:szCs w:val="26"/>
              </w:rPr>
              <w:tab/>
              <w:t>для</w:t>
            </w:r>
            <w:r>
              <w:rPr>
                <w:sz w:val="26"/>
                <w:szCs w:val="26"/>
              </w:rPr>
              <w:tab/>
              <w:t>электронных</w:t>
            </w:r>
          </w:p>
          <w:p w:rsidR="002539F0" w:rsidRDefault="00000000">
            <w:pPr>
              <w:pStyle w:val="a7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вычислительных машин.</w:t>
            </w:r>
          </w:p>
          <w:p w:rsidR="002539F0" w:rsidRDefault="00000000">
            <w:pPr>
              <w:pStyle w:val="a7"/>
              <w:numPr>
                <w:ilvl w:val="0"/>
                <w:numId w:val="10"/>
              </w:numPr>
              <w:tabs>
                <w:tab w:val="left" w:pos="456"/>
                <w:tab w:val="left" w:pos="499"/>
                <w:tab w:val="left" w:pos="1728"/>
                <w:tab w:val="left" w:pos="3331"/>
                <w:tab w:val="left" w:pos="4733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Опубликованные (принятые в печать) статьи, в</w:t>
            </w:r>
            <w:r>
              <w:rPr>
                <w:sz w:val="26"/>
                <w:szCs w:val="26"/>
              </w:rPr>
              <w:tab/>
              <w:t>которых</w:t>
            </w:r>
            <w:r>
              <w:rPr>
                <w:sz w:val="26"/>
                <w:szCs w:val="26"/>
              </w:rPr>
              <w:tab/>
              <w:t>излагаются</w:t>
            </w:r>
            <w:r>
              <w:rPr>
                <w:sz w:val="26"/>
                <w:szCs w:val="26"/>
              </w:rPr>
              <w:tab/>
              <w:t>основные</w:t>
            </w:r>
            <w:r>
              <w:rPr>
                <w:sz w:val="26"/>
                <w:szCs w:val="26"/>
              </w:rPr>
              <w:tab/>
              <w:t>научные</w:t>
            </w:r>
          </w:p>
          <w:p w:rsidR="002539F0" w:rsidRDefault="00000000">
            <w:pPr>
              <w:pStyle w:val="a7"/>
              <w:tabs>
                <w:tab w:val="left" w:pos="1618"/>
                <w:tab w:val="left" w:pos="3456"/>
                <w:tab w:val="left" w:pos="3950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результаты</w:t>
            </w:r>
            <w:r>
              <w:rPr>
                <w:sz w:val="26"/>
                <w:szCs w:val="26"/>
              </w:rPr>
              <w:tab/>
              <w:t>диссертации,</w:t>
            </w:r>
            <w:r>
              <w:rPr>
                <w:sz w:val="26"/>
                <w:szCs w:val="26"/>
              </w:rPr>
              <w:tab/>
              <w:t>в</w:t>
            </w:r>
            <w:r>
              <w:rPr>
                <w:sz w:val="26"/>
                <w:szCs w:val="26"/>
              </w:rPr>
              <w:tab/>
              <w:t>рецензируемых</w:t>
            </w:r>
          </w:p>
          <w:p w:rsidR="002539F0" w:rsidRDefault="00000000">
            <w:pPr>
              <w:pStyle w:val="a7"/>
              <w:tabs>
                <w:tab w:val="left" w:pos="1387"/>
                <w:tab w:val="left" w:pos="2602"/>
                <w:tab w:val="right" w:pos="5664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научных</w:t>
            </w:r>
            <w:r w:rsidR="00CF777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изданиях, в приравненных к ним научных изданиях, индексируемых в международных базах данных </w:t>
            </w:r>
            <w:r>
              <w:rPr>
                <w:sz w:val="26"/>
                <w:szCs w:val="26"/>
                <w:lang w:val="en-US" w:eastAsia="en-US" w:bidi="en-US"/>
              </w:rPr>
              <w:t>Web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</w:t>
            </w:r>
            <w:r>
              <w:rPr>
                <w:sz w:val="26"/>
                <w:szCs w:val="26"/>
                <w:lang w:val="en-US" w:eastAsia="en-US" w:bidi="en-US"/>
              </w:rPr>
              <w:t>of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</w:t>
            </w:r>
            <w:r>
              <w:rPr>
                <w:sz w:val="26"/>
                <w:szCs w:val="26"/>
                <w:lang w:val="en-US" w:eastAsia="en-US" w:bidi="en-US"/>
              </w:rPr>
              <w:t>Science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, </w:t>
            </w:r>
            <w:r>
              <w:rPr>
                <w:sz w:val="26"/>
                <w:szCs w:val="26"/>
                <w:lang w:val="en-US" w:eastAsia="en-US" w:bidi="en-US"/>
              </w:rPr>
              <w:t>Scopus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</w:t>
            </w:r>
            <w:r>
              <w:rPr>
                <w:sz w:val="26"/>
                <w:szCs w:val="26"/>
              </w:rPr>
              <w:t xml:space="preserve">и международных базах данных, определяемых в соответствии с рекомендацией ВАК Минобрнауки России, а также в научных изданиях, индексируемых в </w:t>
            </w:r>
            <w:proofErr w:type="spellStart"/>
            <w:r>
              <w:rPr>
                <w:sz w:val="26"/>
                <w:szCs w:val="26"/>
              </w:rPr>
              <w:t>наукометрической</w:t>
            </w:r>
            <w:proofErr w:type="spellEnd"/>
            <w:r>
              <w:rPr>
                <w:sz w:val="26"/>
                <w:szCs w:val="26"/>
              </w:rPr>
              <w:t xml:space="preserve"> базе данных </w:t>
            </w:r>
            <w:r>
              <w:rPr>
                <w:sz w:val="26"/>
                <w:szCs w:val="26"/>
                <w:lang w:val="en-US" w:eastAsia="en-US" w:bidi="en-US"/>
              </w:rPr>
              <w:t>Russian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</w:t>
            </w:r>
            <w:r>
              <w:rPr>
                <w:sz w:val="26"/>
                <w:szCs w:val="26"/>
                <w:lang w:val="en-US" w:eastAsia="en-US" w:bidi="en-US"/>
              </w:rPr>
              <w:t>Science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</w:t>
            </w:r>
            <w:r>
              <w:rPr>
                <w:sz w:val="26"/>
                <w:szCs w:val="26"/>
                <w:lang w:val="en-US" w:eastAsia="en-US" w:bidi="en-US"/>
              </w:rPr>
              <w:t>Citation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</w:t>
            </w:r>
            <w:r>
              <w:rPr>
                <w:sz w:val="26"/>
                <w:szCs w:val="26"/>
                <w:lang w:val="en-US" w:eastAsia="en-US" w:bidi="en-US"/>
              </w:rPr>
              <w:t>Index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 (</w:t>
            </w:r>
            <w:r>
              <w:rPr>
                <w:sz w:val="26"/>
                <w:szCs w:val="26"/>
                <w:lang w:val="en-US" w:eastAsia="en-US" w:bidi="en-US"/>
              </w:rPr>
              <w:t>RSCI</w:t>
            </w:r>
            <w:r w:rsidRPr="00607ACC">
              <w:rPr>
                <w:sz w:val="26"/>
                <w:szCs w:val="26"/>
                <w:lang w:eastAsia="en-US" w:bidi="en-US"/>
              </w:rPr>
              <w:t xml:space="preserve">) </w:t>
            </w:r>
            <w:r>
              <w:rPr>
                <w:sz w:val="26"/>
                <w:szCs w:val="26"/>
              </w:rPr>
              <w:t>и патенты на изобретения, полезные</w:t>
            </w:r>
            <w:r>
              <w:rPr>
                <w:sz w:val="26"/>
                <w:szCs w:val="26"/>
              </w:rPr>
              <w:tab/>
              <w:t>модели,</w:t>
            </w:r>
            <w:r>
              <w:rPr>
                <w:sz w:val="26"/>
                <w:szCs w:val="26"/>
              </w:rPr>
              <w:tab/>
              <w:t>промышленные</w:t>
            </w:r>
            <w:r>
              <w:rPr>
                <w:sz w:val="26"/>
                <w:szCs w:val="26"/>
              </w:rPr>
              <w:tab/>
              <w:t>образцы,</w:t>
            </w:r>
          </w:p>
          <w:p w:rsidR="002539F0" w:rsidRDefault="00000000">
            <w:pPr>
              <w:pStyle w:val="a7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свидетельства о государственной регистрации</w:t>
            </w:r>
          </w:p>
        </w:tc>
      </w:tr>
    </w:tbl>
    <w:p w:rsidR="002539F0" w:rsidRDefault="00000000">
      <w:pPr>
        <w:spacing w:line="1" w:lineRule="exact"/>
      </w:pPr>
      <w:r>
        <w:br w:type="page"/>
      </w:r>
    </w:p>
    <w:tbl>
      <w:tblPr>
        <w:tblOverlap w:val="never"/>
        <w:tblW w:w="979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3403"/>
        <w:gridCol w:w="5822"/>
      </w:tblGrid>
      <w:tr w:rsidR="002539F0" w:rsidTr="00863F20">
        <w:trPr>
          <w:trHeight w:hRule="exact" w:val="121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539F0" w:rsidRDefault="00000000">
            <w:pPr>
              <w:pStyle w:val="a7"/>
              <w:ind w:firstLine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№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539F0" w:rsidRDefault="00000000">
            <w:pPr>
              <w:pStyle w:val="a7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компонентов программы аспирантуры и их составляющих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9F0" w:rsidRDefault="00000000">
            <w:pPr>
              <w:pStyle w:val="a7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Планируемые результаты</w:t>
            </w:r>
          </w:p>
        </w:tc>
      </w:tr>
      <w:tr w:rsidR="002539F0" w:rsidTr="00863F20">
        <w:trPr>
          <w:trHeight w:hRule="exact" w:val="44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539F0" w:rsidRDefault="002539F0">
            <w:pPr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539F0" w:rsidRDefault="002539F0">
            <w:pPr>
              <w:rPr>
                <w:sz w:val="10"/>
                <w:szCs w:val="10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39F0" w:rsidRDefault="00000000">
            <w:pPr>
              <w:pStyle w:val="a7"/>
              <w:tabs>
                <w:tab w:val="left" w:pos="1397"/>
                <w:tab w:val="left" w:pos="2098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программ</w:t>
            </w:r>
            <w:r>
              <w:rPr>
                <w:sz w:val="26"/>
                <w:szCs w:val="26"/>
              </w:rPr>
              <w:tab/>
              <w:t>для</w:t>
            </w:r>
            <w:r>
              <w:rPr>
                <w:sz w:val="26"/>
                <w:szCs w:val="26"/>
              </w:rPr>
              <w:tab/>
              <w:t>электронных вычислительных</w:t>
            </w:r>
          </w:p>
          <w:p w:rsidR="002539F0" w:rsidRDefault="00000000">
            <w:pPr>
              <w:pStyle w:val="a7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машин.</w:t>
            </w:r>
          </w:p>
          <w:p w:rsidR="002539F0" w:rsidRDefault="00000000">
            <w:pPr>
              <w:pStyle w:val="a7"/>
              <w:ind w:firstLine="2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 весь период обучения аспирант должен опубликовать не менее 2 статей в изданиях, индексируемых в РИНЦ, и не менее 2 статей в изданиях, входящих в перечень ВАК либо индексируемых в международных базах данных </w:t>
            </w:r>
            <w:proofErr w:type="spellStart"/>
            <w:r>
              <w:rPr>
                <w:sz w:val="26"/>
                <w:szCs w:val="26"/>
                <w:lang w:val="en-US" w:eastAsia="en-US" w:bidi="en-US"/>
              </w:rPr>
              <w:t>WoS</w:t>
            </w:r>
            <w:proofErr w:type="spellEnd"/>
            <w:r w:rsidRPr="00607ACC">
              <w:rPr>
                <w:sz w:val="26"/>
                <w:szCs w:val="26"/>
                <w:lang w:eastAsia="en-US" w:bidi="en-US"/>
              </w:rPr>
              <w:t xml:space="preserve">, </w:t>
            </w:r>
            <w:r>
              <w:rPr>
                <w:sz w:val="26"/>
                <w:szCs w:val="26"/>
                <w:lang w:val="en-US" w:eastAsia="en-US" w:bidi="en-US"/>
              </w:rPr>
              <w:t>Scopus</w:t>
            </w:r>
            <w:r w:rsidRPr="00607ACC">
              <w:rPr>
                <w:sz w:val="26"/>
                <w:szCs w:val="26"/>
                <w:lang w:eastAsia="en-US" w:bidi="en-US"/>
              </w:rPr>
              <w:t>.</w:t>
            </w:r>
          </w:p>
          <w:p w:rsidR="002539F0" w:rsidRDefault="00000000">
            <w:pPr>
              <w:pStyle w:val="a7"/>
              <w:tabs>
                <w:tab w:val="left" w:pos="1411"/>
                <w:tab w:val="left" w:pos="2098"/>
                <w:tab w:val="left" w:pos="3494"/>
                <w:tab w:val="left" w:pos="5419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</w:t>
            </w:r>
            <w:r>
              <w:rPr>
                <w:sz w:val="26"/>
                <w:szCs w:val="26"/>
              </w:rPr>
              <w:tab/>
              <w:t>на</w:t>
            </w:r>
            <w:r>
              <w:rPr>
                <w:sz w:val="26"/>
                <w:szCs w:val="26"/>
              </w:rPr>
              <w:tab/>
              <w:t>научных</w:t>
            </w:r>
            <w:r>
              <w:rPr>
                <w:sz w:val="26"/>
                <w:szCs w:val="26"/>
              </w:rPr>
              <w:tab/>
              <w:t>конференциях</w:t>
            </w:r>
            <w:r>
              <w:rPr>
                <w:sz w:val="26"/>
                <w:szCs w:val="26"/>
              </w:rPr>
              <w:tab/>
              <w:t>по</w:t>
            </w:r>
          </w:p>
          <w:p w:rsidR="002539F0" w:rsidRDefault="00000000">
            <w:pPr>
              <w:pStyle w:val="a7"/>
              <w:tabs>
                <w:tab w:val="left" w:pos="2242"/>
                <w:tab w:val="left" w:pos="4670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результатам</w:t>
            </w:r>
            <w:r>
              <w:rPr>
                <w:sz w:val="26"/>
                <w:szCs w:val="26"/>
              </w:rPr>
              <w:tab/>
              <w:t>проведенного</w:t>
            </w:r>
            <w:r>
              <w:rPr>
                <w:sz w:val="26"/>
                <w:szCs w:val="26"/>
              </w:rPr>
              <w:tab/>
              <w:t>научного</w:t>
            </w:r>
          </w:p>
          <w:p w:rsidR="002539F0" w:rsidRDefault="00000000">
            <w:pPr>
              <w:pStyle w:val="a7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исследования.</w:t>
            </w:r>
          </w:p>
          <w:p w:rsidR="002539F0" w:rsidRDefault="00000000">
            <w:pPr>
              <w:pStyle w:val="a7"/>
              <w:ind w:firstLine="2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 весь период обучения аспирант должен принять участие с докладами</w:t>
            </w:r>
            <w:r w:rsidR="00CF777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 работе не менее 3 научных конференций по укрупненной группе научных специальностей.</w:t>
            </w:r>
          </w:p>
        </w:tc>
      </w:tr>
      <w:tr w:rsidR="002539F0" w:rsidTr="00863F20">
        <w:trPr>
          <w:trHeight w:hRule="exact" w:val="33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:rsidR="002539F0" w:rsidRDefault="00000000">
            <w:pPr>
              <w:pStyle w:val="a7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2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2539F0" w:rsidRDefault="00000000">
            <w:pPr>
              <w:pStyle w:val="a7"/>
              <w:ind w:firstLine="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Образовательный компонент</w:t>
            </w:r>
          </w:p>
        </w:tc>
      </w:tr>
      <w:tr w:rsidR="002539F0" w:rsidTr="00863F20">
        <w:trPr>
          <w:trHeight w:hRule="exact" w:val="445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539F0" w:rsidRDefault="00000000">
            <w:pPr>
              <w:pStyle w:val="a7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F57CC" w:rsidRDefault="00863F20" w:rsidP="00863F20">
            <w:pPr>
              <w:pStyle w:val="a7"/>
              <w:tabs>
                <w:tab w:val="left" w:pos="595"/>
                <w:tab w:val="left" w:pos="2198"/>
                <w:tab w:val="left" w:pos="2678"/>
              </w:tabs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Элективные Дисциплины, направленные на подготовку к сдаче кандидатских экзаменов, в том числе: </w:t>
            </w:r>
          </w:p>
          <w:p w:rsidR="00AF57CC" w:rsidRDefault="00000000">
            <w:pPr>
              <w:pStyle w:val="a7"/>
              <w:tabs>
                <w:tab w:val="left" w:pos="1094"/>
              </w:tabs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История и философия науки,</w:t>
            </w:r>
          </w:p>
          <w:p w:rsidR="00AF57CC" w:rsidRDefault="00000000" w:rsidP="00AF57CC">
            <w:pPr>
              <w:pStyle w:val="a7"/>
              <w:tabs>
                <w:tab w:val="left" w:pos="1094"/>
              </w:tabs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="00CF7776">
              <w:rPr>
                <w:sz w:val="26"/>
                <w:szCs w:val="26"/>
              </w:rPr>
              <w:t>но</w:t>
            </w:r>
            <w:r>
              <w:rPr>
                <w:sz w:val="26"/>
                <w:szCs w:val="26"/>
              </w:rPr>
              <w:t>странный</w:t>
            </w:r>
            <w:r w:rsidR="00AF57C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язык,</w:t>
            </w:r>
          </w:p>
          <w:p w:rsidR="002539F0" w:rsidRDefault="00000000" w:rsidP="00AF57CC">
            <w:pPr>
              <w:pStyle w:val="a7"/>
              <w:tabs>
                <w:tab w:val="left" w:pos="1094"/>
              </w:tabs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Специальная</w:t>
            </w:r>
            <w:r w:rsidR="00AF57C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дисциплина</w:t>
            </w:r>
          </w:p>
          <w:p w:rsidR="00863F20" w:rsidRDefault="00863F20">
            <w:pPr>
              <w:pStyle w:val="a7"/>
              <w:tabs>
                <w:tab w:val="left" w:pos="2659"/>
              </w:tabs>
              <w:ind w:firstLine="0"/>
              <w:rPr>
                <w:sz w:val="26"/>
                <w:szCs w:val="26"/>
              </w:rPr>
            </w:pPr>
          </w:p>
          <w:p w:rsidR="002539F0" w:rsidRDefault="00000000">
            <w:pPr>
              <w:pStyle w:val="a7"/>
              <w:tabs>
                <w:tab w:val="left" w:pos="2659"/>
              </w:tabs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Дисциплины факультативные, направленные</w:t>
            </w:r>
            <w:r>
              <w:rPr>
                <w:sz w:val="26"/>
                <w:szCs w:val="26"/>
              </w:rPr>
              <w:tab/>
              <w:t>на</w:t>
            </w:r>
          </w:p>
          <w:p w:rsidR="002539F0" w:rsidRDefault="00000000">
            <w:pPr>
              <w:pStyle w:val="a7"/>
              <w:tabs>
                <w:tab w:val="left" w:pos="2837"/>
              </w:tabs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организацию</w:t>
            </w:r>
            <w:r>
              <w:rPr>
                <w:sz w:val="26"/>
                <w:szCs w:val="26"/>
              </w:rPr>
              <w:tab/>
              <w:t>и</w:t>
            </w:r>
          </w:p>
          <w:p w:rsidR="002539F0" w:rsidRDefault="00000000">
            <w:pPr>
              <w:pStyle w:val="a7"/>
              <w:spacing w:after="14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исследований, подготовку диссертации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39F0" w:rsidRDefault="00000000">
            <w:pPr>
              <w:pStyle w:val="a7"/>
              <w:numPr>
                <w:ilvl w:val="0"/>
                <w:numId w:val="11"/>
              </w:numPr>
              <w:tabs>
                <w:tab w:val="left" w:pos="259"/>
                <w:tab w:val="left" w:pos="1742"/>
                <w:tab w:val="left" w:pos="3744"/>
                <w:tab w:val="right" w:pos="5558"/>
              </w:tabs>
              <w:spacing w:line="223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Сданные</w:t>
            </w:r>
            <w:r>
              <w:rPr>
                <w:sz w:val="26"/>
                <w:szCs w:val="26"/>
              </w:rPr>
              <w:tab/>
              <w:t>кандидатские</w:t>
            </w:r>
            <w:r>
              <w:rPr>
                <w:sz w:val="26"/>
                <w:szCs w:val="26"/>
              </w:rPr>
              <w:tab/>
              <w:t>экзамены</w:t>
            </w:r>
            <w:r>
              <w:rPr>
                <w:sz w:val="26"/>
                <w:szCs w:val="26"/>
              </w:rPr>
              <w:tab/>
              <w:t>по</w:t>
            </w:r>
          </w:p>
          <w:p w:rsidR="002539F0" w:rsidRDefault="00000000" w:rsidP="00270EAB">
            <w:pPr>
              <w:pStyle w:val="a7"/>
              <w:tabs>
                <w:tab w:val="left" w:pos="946"/>
                <w:tab w:val="left" w:pos="2803"/>
                <w:tab w:val="left" w:pos="4339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дисциплинам, направленным на подготовку к сдаче</w:t>
            </w:r>
            <w:r w:rsidR="00270EA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кандидатских</w:t>
            </w:r>
            <w:r w:rsidR="00270EA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экзаменов.</w:t>
            </w:r>
            <w:r>
              <w:rPr>
                <w:sz w:val="26"/>
                <w:szCs w:val="26"/>
              </w:rPr>
              <w:tab/>
            </w:r>
            <w:r w:rsidR="00FE486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Результаты</w:t>
            </w:r>
            <w:r w:rsidR="00270EA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обучения по дисциплинам, направленным на подготовку к сдаче кандидатских экзаменов, устанавливаются</w:t>
            </w:r>
            <w:r w:rsidR="00270EA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рабочими</w:t>
            </w:r>
            <w:r w:rsidR="00270EA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программами</w:t>
            </w:r>
            <w:r w:rsidR="00270EA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дисциплин.</w:t>
            </w:r>
          </w:p>
          <w:p w:rsidR="00863F20" w:rsidRDefault="00863F20" w:rsidP="00270EAB">
            <w:pPr>
              <w:pStyle w:val="a7"/>
              <w:tabs>
                <w:tab w:val="left" w:pos="946"/>
                <w:tab w:val="left" w:pos="2803"/>
                <w:tab w:val="left" w:pos="4339"/>
              </w:tabs>
              <w:ind w:firstLine="0"/>
              <w:jc w:val="both"/>
              <w:rPr>
                <w:sz w:val="26"/>
                <w:szCs w:val="26"/>
              </w:rPr>
            </w:pPr>
          </w:p>
          <w:p w:rsidR="002539F0" w:rsidRDefault="00000000">
            <w:pPr>
              <w:pStyle w:val="a7"/>
              <w:numPr>
                <w:ilvl w:val="0"/>
                <w:numId w:val="11"/>
              </w:numPr>
              <w:tabs>
                <w:tab w:val="left" w:pos="259"/>
                <w:tab w:val="left" w:pos="1334"/>
                <w:tab w:val="left" w:pos="2414"/>
                <w:tab w:val="right" w:pos="5587"/>
              </w:tabs>
              <w:spacing w:line="230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Освоенные дисциплины, в соответствии с учебным</w:t>
            </w:r>
            <w:r>
              <w:rPr>
                <w:sz w:val="26"/>
                <w:szCs w:val="26"/>
              </w:rPr>
              <w:tab/>
              <w:t>планом</w:t>
            </w:r>
            <w:r>
              <w:rPr>
                <w:sz w:val="26"/>
                <w:szCs w:val="26"/>
              </w:rPr>
              <w:tab/>
              <w:t>программы</w:t>
            </w:r>
            <w:r>
              <w:rPr>
                <w:sz w:val="26"/>
                <w:szCs w:val="26"/>
              </w:rPr>
              <w:tab/>
              <w:t>аспирантуры.</w:t>
            </w:r>
          </w:p>
          <w:p w:rsidR="002539F0" w:rsidRDefault="00000000">
            <w:pPr>
              <w:pStyle w:val="a7"/>
              <w:tabs>
                <w:tab w:val="left" w:pos="1795"/>
                <w:tab w:val="left" w:pos="3365"/>
                <w:tab w:val="left" w:pos="4109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Результаты</w:t>
            </w:r>
            <w:r>
              <w:rPr>
                <w:sz w:val="26"/>
                <w:szCs w:val="26"/>
              </w:rPr>
              <w:tab/>
              <w:t>обучения</w:t>
            </w:r>
            <w:r>
              <w:rPr>
                <w:sz w:val="26"/>
                <w:szCs w:val="26"/>
              </w:rPr>
              <w:tab/>
              <w:t>по</w:t>
            </w:r>
            <w:r>
              <w:rPr>
                <w:sz w:val="26"/>
                <w:szCs w:val="26"/>
              </w:rPr>
              <w:tab/>
              <w:t>дисциплинам</w:t>
            </w:r>
          </w:p>
          <w:p w:rsidR="002539F0" w:rsidRDefault="00000000">
            <w:pPr>
              <w:pStyle w:val="a7"/>
              <w:tabs>
                <w:tab w:val="left" w:pos="2414"/>
                <w:tab w:val="right" w:pos="5606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устанавливаются</w:t>
            </w:r>
            <w:r>
              <w:rPr>
                <w:sz w:val="26"/>
                <w:szCs w:val="26"/>
              </w:rPr>
              <w:tab/>
              <w:t>рабочими</w:t>
            </w:r>
            <w:r>
              <w:rPr>
                <w:sz w:val="26"/>
                <w:szCs w:val="26"/>
              </w:rPr>
              <w:tab/>
              <w:t>программами</w:t>
            </w:r>
          </w:p>
          <w:p w:rsidR="002539F0" w:rsidRDefault="00000000">
            <w:pPr>
              <w:pStyle w:val="a7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дисциплин</w:t>
            </w:r>
          </w:p>
        </w:tc>
      </w:tr>
      <w:tr w:rsidR="002539F0" w:rsidTr="00863F20">
        <w:trPr>
          <w:trHeight w:hRule="exact" w:val="127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539F0" w:rsidRDefault="00000000">
            <w:pPr>
              <w:pStyle w:val="a7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539F0" w:rsidRDefault="00AF57CC">
            <w:pPr>
              <w:pStyle w:val="a7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Научно-исследовательская Практика 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39F0" w:rsidRDefault="00000000">
            <w:pPr>
              <w:pStyle w:val="a7"/>
              <w:tabs>
                <w:tab w:val="left" w:pos="2074"/>
                <w:tab w:val="left" w:pos="3686"/>
              </w:tabs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Освоенная практика в соответствии с учебным планом программы аспирантуры. Результаты прохождения</w:t>
            </w:r>
            <w:r>
              <w:rPr>
                <w:sz w:val="26"/>
                <w:szCs w:val="26"/>
              </w:rPr>
              <w:tab/>
              <w:t>практики</w:t>
            </w:r>
            <w:r>
              <w:rPr>
                <w:sz w:val="26"/>
                <w:szCs w:val="26"/>
              </w:rPr>
              <w:tab/>
              <w:t>устанавливаются</w:t>
            </w:r>
          </w:p>
          <w:p w:rsidR="002539F0" w:rsidRDefault="00000000">
            <w:pPr>
              <w:pStyle w:val="a7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программой практики</w:t>
            </w:r>
          </w:p>
        </w:tc>
      </w:tr>
    </w:tbl>
    <w:p w:rsidR="002539F0" w:rsidRDefault="00000000" w:rsidP="00AF57CC">
      <w:pPr>
        <w:pStyle w:val="11"/>
        <w:keepNext/>
        <w:keepLines/>
        <w:numPr>
          <w:ilvl w:val="0"/>
          <w:numId w:val="12"/>
        </w:numPr>
        <w:tabs>
          <w:tab w:val="left" w:pos="1334"/>
        </w:tabs>
        <w:ind w:left="1300" w:hanging="360"/>
        <w:jc w:val="both"/>
      </w:pPr>
      <w:bookmarkStart w:id="8" w:name="bookmark16"/>
      <w:r>
        <w:t>ДОКУМЕНТЫ, РЕГЛАМЕНТИРУЮЩИЕ СОДЕРЖАНИЕ, ОРГАНИЗАЦИЮ И РЕАЛИЗАЦИЮ ПРОГРАММЫ</w:t>
      </w:r>
      <w:bookmarkEnd w:id="8"/>
    </w:p>
    <w:p w:rsidR="002539F0" w:rsidRDefault="00000000">
      <w:pPr>
        <w:pStyle w:val="1"/>
        <w:spacing w:after="180"/>
        <w:ind w:firstLine="720"/>
        <w:jc w:val="both"/>
      </w:pPr>
      <w:r>
        <w:t>Содержание и реализация программы аспирантуры определяется следующими документами: план научной деятельности, учебный план, календарный учебный график, рабочие программы дисциплин, программа практики.</w:t>
      </w:r>
    </w:p>
    <w:p w:rsidR="002539F0" w:rsidRDefault="00000000">
      <w:pPr>
        <w:pStyle w:val="11"/>
        <w:keepNext/>
        <w:keepLines/>
        <w:numPr>
          <w:ilvl w:val="1"/>
          <w:numId w:val="12"/>
        </w:numPr>
        <w:tabs>
          <w:tab w:val="left" w:pos="1242"/>
        </w:tabs>
        <w:jc w:val="both"/>
      </w:pPr>
      <w:bookmarkStart w:id="9" w:name="bookmark18"/>
      <w:r>
        <w:lastRenderedPageBreak/>
        <w:t>План научной деятельности</w:t>
      </w:r>
      <w:bookmarkEnd w:id="9"/>
    </w:p>
    <w:p w:rsidR="002539F0" w:rsidRDefault="00000000">
      <w:pPr>
        <w:pStyle w:val="1"/>
        <w:numPr>
          <w:ilvl w:val="0"/>
          <w:numId w:val="13"/>
        </w:numPr>
        <w:tabs>
          <w:tab w:val="left" w:pos="1171"/>
        </w:tabs>
        <w:ind w:firstLine="720"/>
        <w:jc w:val="both"/>
      </w:pPr>
      <w:r>
        <w:t>Цели и задачи научной деятельности аспиранта, технологии организации</w:t>
      </w:r>
      <w:r w:rsidR="00AF57CC">
        <w:t xml:space="preserve"> </w:t>
      </w:r>
      <w:r>
        <w:t>и осуществления научной деятельности.</w:t>
      </w:r>
    </w:p>
    <w:p w:rsidR="002539F0" w:rsidRDefault="00000000">
      <w:pPr>
        <w:pStyle w:val="1"/>
        <w:numPr>
          <w:ilvl w:val="0"/>
          <w:numId w:val="13"/>
        </w:numPr>
        <w:tabs>
          <w:tab w:val="left" w:pos="1848"/>
        </w:tabs>
        <w:ind w:firstLine="720"/>
        <w:jc w:val="both"/>
      </w:pPr>
      <w:r>
        <w:t>Место научной деятельности в структуре программы.</w:t>
      </w:r>
    </w:p>
    <w:p w:rsidR="002539F0" w:rsidRDefault="00000000">
      <w:pPr>
        <w:pStyle w:val="1"/>
        <w:numPr>
          <w:ilvl w:val="0"/>
          <w:numId w:val="13"/>
        </w:numPr>
        <w:tabs>
          <w:tab w:val="left" w:pos="1848"/>
        </w:tabs>
        <w:ind w:firstLine="720"/>
        <w:jc w:val="both"/>
      </w:pPr>
      <w:r>
        <w:t>Содержание научной деятельности.</w:t>
      </w:r>
    </w:p>
    <w:p w:rsidR="002539F0" w:rsidRDefault="00000000">
      <w:pPr>
        <w:pStyle w:val="1"/>
        <w:numPr>
          <w:ilvl w:val="0"/>
          <w:numId w:val="13"/>
        </w:numPr>
        <w:tabs>
          <w:tab w:val="left" w:pos="1848"/>
        </w:tabs>
        <w:ind w:firstLine="720"/>
        <w:jc w:val="both"/>
      </w:pPr>
      <w:r>
        <w:t>Планируемые результаты научной деятельности.</w:t>
      </w:r>
    </w:p>
    <w:p w:rsidR="002539F0" w:rsidRDefault="00000000">
      <w:pPr>
        <w:pStyle w:val="1"/>
        <w:numPr>
          <w:ilvl w:val="0"/>
          <w:numId w:val="13"/>
        </w:numPr>
        <w:tabs>
          <w:tab w:val="left" w:pos="1171"/>
        </w:tabs>
        <w:ind w:firstLine="720"/>
        <w:jc w:val="both"/>
      </w:pPr>
      <w:r>
        <w:t>Этапы освоения научного компонента программы аспирантуры и их распределение по семестрам.</w:t>
      </w:r>
    </w:p>
    <w:p w:rsidR="002539F0" w:rsidRDefault="00000000">
      <w:pPr>
        <w:pStyle w:val="1"/>
        <w:numPr>
          <w:ilvl w:val="0"/>
          <w:numId w:val="13"/>
        </w:numPr>
        <w:tabs>
          <w:tab w:val="left" w:pos="1171"/>
        </w:tabs>
        <w:ind w:firstLine="720"/>
        <w:jc w:val="both"/>
      </w:pPr>
      <w:r>
        <w:t>Осуществление контроля за ходом научной деятельности (текущий контроль, промежуточный контроль, итоговая аттестация).</w:t>
      </w:r>
    </w:p>
    <w:p w:rsidR="002539F0" w:rsidRDefault="00000000">
      <w:pPr>
        <w:pStyle w:val="1"/>
        <w:numPr>
          <w:ilvl w:val="0"/>
          <w:numId w:val="13"/>
        </w:numPr>
        <w:tabs>
          <w:tab w:val="left" w:pos="1171"/>
          <w:tab w:val="left" w:pos="1848"/>
        </w:tabs>
        <w:ind w:firstLine="720"/>
        <w:jc w:val="both"/>
      </w:pPr>
      <w:r>
        <w:t>Учебно-методическое и информационное обеспечение научной</w:t>
      </w:r>
    </w:p>
    <w:p w:rsidR="002539F0" w:rsidRDefault="00000000">
      <w:pPr>
        <w:pStyle w:val="1"/>
        <w:ind w:firstLine="0"/>
        <w:jc w:val="both"/>
      </w:pPr>
      <w:r>
        <w:t>деятельности.</w:t>
      </w:r>
    </w:p>
    <w:p w:rsidR="002539F0" w:rsidRDefault="00000000">
      <w:pPr>
        <w:pStyle w:val="1"/>
        <w:numPr>
          <w:ilvl w:val="0"/>
          <w:numId w:val="13"/>
        </w:numPr>
        <w:tabs>
          <w:tab w:val="left" w:pos="1171"/>
          <w:tab w:val="left" w:pos="1848"/>
          <w:tab w:val="left" w:pos="6461"/>
        </w:tabs>
        <w:ind w:firstLine="720"/>
        <w:jc w:val="both"/>
      </w:pPr>
      <w:r>
        <w:t>Материально-техническое обеспечение</w:t>
      </w:r>
      <w:r>
        <w:tab/>
        <w:t>и информационные</w:t>
      </w:r>
    </w:p>
    <w:p w:rsidR="002539F0" w:rsidRDefault="00000000">
      <w:pPr>
        <w:pStyle w:val="1"/>
        <w:ind w:firstLine="0"/>
        <w:jc w:val="both"/>
      </w:pPr>
      <w:r>
        <w:t>технологии, необходимые для осуществления научной деятельности.</w:t>
      </w:r>
    </w:p>
    <w:p w:rsidR="002539F0" w:rsidRDefault="00000000">
      <w:pPr>
        <w:pStyle w:val="1"/>
        <w:numPr>
          <w:ilvl w:val="0"/>
          <w:numId w:val="13"/>
        </w:numPr>
        <w:tabs>
          <w:tab w:val="left" w:pos="1848"/>
        </w:tabs>
        <w:spacing w:after="180"/>
        <w:ind w:firstLine="720"/>
        <w:jc w:val="both"/>
      </w:pPr>
      <w:r>
        <w:t>Методические указания по осуществлению научной деятельности.</w:t>
      </w:r>
    </w:p>
    <w:p w:rsidR="002539F0" w:rsidRDefault="00000000">
      <w:pPr>
        <w:pStyle w:val="11"/>
        <w:keepNext/>
        <w:keepLines/>
        <w:numPr>
          <w:ilvl w:val="1"/>
          <w:numId w:val="12"/>
        </w:numPr>
        <w:tabs>
          <w:tab w:val="left" w:pos="1251"/>
        </w:tabs>
        <w:jc w:val="both"/>
      </w:pPr>
      <w:bookmarkStart w:id="10" w:name="bookmark20"/>
      <w:r>
        <w:t>Учебный план</w:t>
      </w:r>
      <w:bookmarkEnd w:id="10"/>
    </w:p>
    <w:p w:rsidR="002539F0" w:rsidRDefault="00000000">
      <w:pPr>
        <w:pStyle w:val="1"/>
        <w:spacing w:after="180"/>
        <w:ind w:firstLine="720"/>
        <w:jc w:val="both"/>
      </w:pPr>
      <w:r>
        <w:t>Учебный план определяет перечень этапов освоения образовательного компонента программы аспирантуры, распределение дисциплин и практики, научного компонента и итоговую аттестацию по курсам и семестрам.</w:t>
      </w:r>
    </w:p>
    <w:p w:rsidR="002539F0" w:rsidRDefault="00000000">
      <w:pPr>
        <w:pStyle w:val="11"/>
        <w:keepNext/>
        <w:keepLines/>
        <w:numPr>
          <w:ilvl w:val="1"/>
          <w:numId w:val="12"/>
        </w:numPr>
        <w:tabs>
          <w:tab w:val="left" w:pos="1246"/>
        </w:tabs>
        <w:jc w:val="both"/>
      </w:pPr>
      <w:bookmarkStart w:id="11" w:name="bookmark22"/>
      <w:r>
        <w:t>Календарный учебный график</w:t>
      </w:r>
      <w:bookmarkEnd w:id="11"/>
    </w:p>
    <w:p w:rsidR="002539F0" w:rsidRDefault="00000000">
      <w:pPr>
        <w:pStyle w:val="1"/>
        <w:spacing w:after="180"/>
        <w:ind w:firstLine="720"/>
        <w:jc w:val="both"/>
      </w:pPr>
      <w:r>
        <w:t>Календарный учебный график - отражает последовательность реализации программы аспирантуры по годам подготовки и семестрам, включая осуществление научной деятельности, освоение образовательного компонента программы (дисциплины и практика), промежуточные и итоговую аттестации, каникулы.</w:t>
      </w:r>
    </w:p>
    <w:p w:rsidR="002539F0" w:rsidRDefault="00000000">
      <w:pPr>
        <w:pStyle w:val="11"/>
        <w:keepNext/>
        <w:keepLines/>
        <w:numPr>
          <w:ilvl w:val="1"/>
          <w:numId w:val="12"/>
        </w:numPr>
        <w:tabs>
          <w:tab w:val="left" w:pos="1251"/>
        </w:tabs>
        <w:jc w:val="both"/>
      </w:pPr>
      <w:bookmarkStart w:id="12" w:name="bookmark24"/>
      <w:r>
        <w:t>Рабочие программы дисциплин</w:t>
      </w:r>
      <w:bookmarkEnd w:id="12"/>
    </w:p>
    <w:p w:rsidR="002539F0" w:rsidRDefault="00000000">
      <w:pPr>
        <w:pStyle w:val="1"/>
        <w:ind w:firstLine="720"/>
        <w:jc w:val="both"/>
      </w:pPr>
      <w:r>
        <w:t>По всем дисциплинам учебного плана программы разработаны рабочие программы дисциплин.</w:t>
      </w:r>
    </w:p>
    <w:p w:rsidR="002539F0" w:rsidRDefault="00000000">
      <w:pPr>
        <w:pStyle w:val="1"/>
        <w:ind w:firstLine="0"/>
        <w:jc w:val="both"/>
      </w:pPr>
      <w:r>
        <w:t>Рабочая программа дисциплины включает в себя:</w:t>
      </w:r>
    </w:p>
    <w:p w:rsidR="002539F0" w:rsidRDefault="00000000">
      <w:pPr>
        <w:pStyle w:val="1"/>
        <w:numPr>
          <w:ilvl w:val="0"/>
          <w:numId w:val="14"/>
        </w:numPr>
        <w:tabs>
          <w:tab w:val="left" w:pos="1171"/>
        </w:tabs>
        <w:spacing w:line="259" w:lineRule="auto"/>
        <w:ind w:firstLine="720"/>
        <w:jc w:val="both"/>
      </w:pPr>
      <w:r>
        <w:t>наименование дисциплины;</w:t>
      </w:r>
    </w:p>
    <w:p w:rsidR="002539F0" w:rsidRDefault="00000000">
      <w:pPr>
        <w:pStyle w:val="1"/>
        <w:numPr>
          <w:ilvl w:val="0"/>
          <w:numId w:val="14"/>
        </w:numPr>
        <w:tabs>
          <w:tab w:val="left" w:pos="1171"/>
        </w:tabs>
        <w:spacing w:line="259" w:lineRule="auto"/>
        <w:ind w:firstLine="720"/>
        <w:jc w:val="both"/>
      </w:pPr>
      <w:r>
        <w:t>указание места дисциплины в структуре программы аспирантуры;</w:t>
      </w:r>
    </w:p>
    <w:p w:rsidR="002539F0" w:rsidRDefault="00000000">
      <w:pPr>
        <w:pStyle w:val="1"/>
        <w:numPr>
          <w:ilvl w:val="0"/>
          <w:numId w:val="14"/>
        </w:numPr>
        <w:tabs>
          <w:tab w:val="left" w:pos="1171"/>
        </w:tabs>
        <w:spacing w:after="180"/>
        <w:ind w:firstLine="720"/>
        <w:jc w:val="both"/>
      </w:pPr>
      <w:r>
        <w:t>планируемые результаты обучения по дисциплине, соотнесенные с планируемыми результатами освоения программы аспирантуры;</w:t>
      </w:r>
    </w:p>
    <w:p w:rsidR="002539F0" w:rsidRDefault="00000000">
      <w:pPr>
        <w:pStyle w:val="1"/>
        <w:numPr>
          <w:ilvl w:val="0"/>
          <w:numId w:val="14"/>
        </w:numPr>
        <w:tabs>
          <w:tab w:val="left" w:pos="1154"/>
        </w:tabs>
        <w:ind w:firstLine="720"/>
        <w:jc w:val="both"/>
      </w:pPr>
      <w:r>
        <w:t>содержание дисциплины, структурированное по темам (разделам</w:t>
      </w:r>
      <w:r w:rsidR="00AF57CC">
        <w:t>)</w:t>
      </w:r>
      <w:r>
        <w:t>;</w:t>
      </w:r>
    </w:p>
    <w:p w:rsidR="002539F0" w:rsidRDefault="00000000">
      <w:pPr>
        <w:pStyle w:val="1"/>
        <w:numPr>
          <w:ilvl w:val="0"/>
          <w:numId w:val="14"/>
        </w:numPr>
        <w:tabs>
          <w:tab w:val="left" w:pos="1154"/>
        </w:tabs>
        <w:ind w:firstLine="720"/>
        <w:jc w:val="both"/>
      </w:pPr>
      <w:r>
        <w:t>образовательные технологии, используемые при реализации дисциплины;</w:t>
      </w:r>
    </w:p>
    <w:p w:rsidR="002539F0" w:rsidRDefault="00000000">
      <w:pPr>
        <w:pStyle w:val="1"/>
        <w:numPr>
          <w:ilvl w:val="0"/>
          <w:numId w:val="14"/>
        </w:numPr>
        <w:tabs>
          <w:tab w:val="left" w:pos="1154"/>
        </w:tabs>
        <w:ind w:firstLine="720"/>
        <w:jc w:val="both"/>
      </w:pPr>
      <w:r>
        <w:t>оценочные материалы для проведения промежуточной аттестации обучающихся по дисциплине;</w:t>
      </w:r>
    </w:p>
    <w:p w:rsidR="002539F0" w:rsidRDefault="00000000">
      <w:pPr>
        <w:pStyle w:val="1"/>
        <w:numPr>
          <w:ilvl w:val="0"/>
          <w:numId w:val="14"/>
        </w:numPr>
        <w:tabs>
          <w:tab w:val="left" w:pos="1154"/>
        </w:tabs>
        <w:spacing w:after="120"/>
        <w:ind w:firstLine="720"/>
        <w:jc w:val="both"/>
      </w:pPr>
      <w:r>
        <w:t>перечень учебно-методического и информационного обеспечения дисциплины;</w:t>
      </w:r>
    </w:p>
    <w:p w:rsidR="002539F0" w:rsidRDefault="00000000">
      <w:pPr>
        <w:pStyle w:val="1"/>
        <w:numPr>
          <w:ilvl w:val="0"/>
          <w:numId w:val="14"/>
        </w:numPr>
        <w:tabs>
          <w:tab w:val="left" w:pos="1154"/>
        </w:tabs>
        <w:spacing w:after="120"/>
        <w:ind w:firstLine="720"/>
        <w:jc w:val="both"/>
      </w:pPr>
      <w:r>
        <w:lastRenderedPageBreak/>
        <w:t>материально-техническое обеспечение дисциплины;</w:t>
      </w:r>
    </w:p>
    <w:p w:rsidR="002539F0" w:rsidRDefault="00000000">
      <w:pPr>
        <w:pStyle w:val="1"/>
        <w:numPr>
          <w:ilvl w:val="0"/>
          <w:numId w:val="14"/>
        </w:numPr>
        <w:tabs>
          <w:tab w:val="left" w:pos="1154"/>
        </w:tabs>
        <w:spacing w:after="120"/>
        <w:ind w:firstLine="720"/>
        <w:jc w:val="both"/>
      </w:pPr>
      <w:r>
        <w:t>методические рекомендации по организации изучения дисциплины.</w:t>
      </w:r>
    </w:p>
    <w:p w:rsidR="002539F0" w:rsidRDefault="00000000">
      <w:pPr>
        <w:pStyle w:val="1"/>
        <w:spacing w:after="180" w:line="254" w:lineRule="auto"/>
        <w:ind w:firstLine="720"/>
        <w:jc w:val="both"/>
      </w:pPr>
      <w:r>
        <w:t xml:space="preserve">Рабочие программы дисциплин размещены на официальном сайте </w:t>
      </w:r>
      <w:proofErr w:type="spellStart"/>
      <w:r w:rsidR="00AF57CC">
        <w:t>ИПМаш</w:t>
      </w:r>
      <w:proofErr w:type="spellEnd"/>
      <w:r w:rsidR="00AF57CC">
        <w:t xml:space="preserve"> РАН</w:t>
      </w:r>
      <w:r>
        <w:rPr>
          <w:i/>
          <w:iCs/>
        </w:rPr>
        <w:t>.</w:t>
      </w:r>
    </w:p>
    <w:p w:rsidR="002539F0" w:rsidRDefault="00000000">
      <w:pPr>
        <w:pStyle w:val="11"/>
        <w:keepNext/>
        <w:keepLines/>
        <w:numPr>
          <w:ilvl w:val="1"/>
          <w:numId w:val="12"/>
        </w:numPr>
        <w:tabs>
          <w:tab w:val="left" w:pos="1247"/>
        </w:tabs>
        <w:jc w:val="both"/>
      </w:pPr>
      <w:bookmarkStart w:id="13" w:name="bookmark26"/>
      <w:r>
        <w:t>Программа практики</w:t>
      </w:r>
      <w:bookmarkEnd w:id="13"/>
    </w:p>
    <w:p w:rsidR="002539F0" w:rsidRDefault="00000000">
      <w:pPr>
        <w:pStyle w:val="1"/>
        <w:ind w:firstLine="720"/>
        <w:jc w:val="both"/>
      </w:pPr>
      <w:r>
        <w:t xml:space="preserve">В рамках реализации программы предусмотрена </w:t>
      </w:r>
      <w:r w:rsidR="00AF57CC">
        <w:t>научно-исследовательская практика</w:t>
      </w:r>
      <w:r>
        <w:t>. Прохождение практики по программам аспирантуры осуществляется в форме практической подготовки, направленной на формирование и развитие умений и опыта научно-</w:t>
      </w:r>
      <w:r w:rsidR="00AF57CC">
        <w:t>исследовательской</w:t>
      </w:r>
      <w:r>
        <w:t xml:space="preserve"> деятельности.</w:t>
      </w:r>
    </w:p>
    <w:p w:rsidR="002539F0" w:rsidRDefault="00000000">
      <w:pPr>
        <w:pStyle w:val="1"/>
        <w:tabs>
          <w:tab w:val="left" w:pos="5342"/>
        </w:tabs>
        <w:ind w:firstLine="720"/>
        <w:jc w:val="both"/>
      </w:pPr>
      <w:r>
        <w:t>Способы проведения практики:</w:t>
      </w:r>
      <w:r>
        <w:tab/>
        <w:t>стационарный или выездной.</w:t>
      </w:r>
    </w:p>
    <w:p w:rsidR="002539F0" w:rsidRDefault="00000000">
      <w:pPr>
        <w:pStyle w:val="1"/>
        <w:ind w:firstLine="0"/>
        <w:jc w:val="both"/>
      </w:pPr>
      <w:r>
        <w:t xml:space="preserve">Объектами прохождения </w:t>
      </w:r>
      <w:r w:rsidR="00AF57CC">
        <w:t>научно-исследовательской</w:t>
      </w:r>
      <w:r>
        <w:t xml:space="preserve"> практики, как правило, являются структурные подразделения </w:t>
      </w:r>
      <w:r w:rsidR="00AF57CC">
        <w:t>Института</w:t>
      </w:r>
      <w:r>
        <w:t>.</w:t>
      </w:r>
    </w:p>
    <w:p w:rsidR="002539F0" w:rsidRDefault="00000000">
      <w:pPr>
        <w:pStyle w:val="1"/>
        <w:ind w:firstLine="720"/>
        <w:jc w:val="both"/>
      </w:pPr>
      <w:r>
        <w:t>Аспиранты, совмещающие освоение программы аспирантуры с трудовой деятельностью, могут проходить практику по месту осуществления трудовой деятельности, если содержание профессиональных функций, осуществляемых ими, соответствует требованиям программы к проведению практики.</w:t>
      </w:r>
    </w:p>
    <w:p w:rsidR="002539F0" w:rsidRDefault="00000000">
      <w:pPr>
        <w:pStyle w:val="1"/>
        <w:ind w:firstLine="0"/>
        <w:jc w:val="both"/>
      </w:pPr>
      <w:r>
        <w:t>Программа практики включает в себя:</w:t>
      </w:r>
    </w:p>
    <w:p w:rsidR="002539F0" w:rsidRDefault="00000000">
      <w:pPr>
        <w:pStyle w:val="1"/>
        <w:numPr>
          <w:ilvl w:val="0"/>
          <w:numId w:val="15"/>
        </w:numPr>
        <w:tabs>
          <w:tab w:val="left" w:pos="1154"/>
        </w:tabs>
        <w:ind w:firstLine="720"/>
        <w:jc w:val="both"/>
      </w:pPr>
      <w:r>
        <w:t>вид практики, способ ее проведения;</w:t>
      </w:r>
    </w:p>
    <w:p w:rsidR="002539F0" w:rsidRDefault="00000000">
      <w:pPr>
        <w:pStyle w:val="1"/>
        <w:numPr>
          <w:ilvl w:val="0"/>
          <w:numId w:val="15"/>
        </w:numPr>
        <w:tabs>
          <w:tab w:val="left" w:pos="1154"/>
        </w:tabs>
        <w:ind w:firstLine="720"/>
        <w:jc w:val="both"/>
      </w:pPr>
      <w:r>
        <w:t>цели и задачи практики;</w:t>
      </w:r>
    </w:p>
    <w:p w:rsidR="002539F0" w:rsidRDefault="00000000">
      <w:pPr>
        <w:pStyle w:val="1"/>
        <w:numPr>
          <w:ilvl w:val="0"/>
          <w:numId w:val="15"/>
        </w:numPr>
        <w:tabs>
          <w:tab w:val="left" w:pos="1154"/>
        </w:tabs>
        <w:ind w:firstLine="720"/>
        <w:jc w:val="both"/>
      </w:pPr>
      <w:r>
        <w:t>место практики в структуре программы;</w:t>
      </w:r>
    </w:p>
    <w:p w:rsidR="002539F0" w:rsidRDefault="00000000">
      <w:pPr>
        <w:pStyle w:val="1"/>
        <w:numPr>
          <w:ilvl w:val="0"/>
          <w:numId w:val="15"/>
        </w:numPr>
        <w:tabs>
          <w:tab w:val="left" w:pos="1154"/>
        </w:tabs>
        <w:ind w:firstLine="720"/>
        <w:jc w:val="both"/>
      </w:pPr>
      <w:r>
        <w:t>сроки и форма проведения практики;</w:t>
      </w:r>
    </w:p>
    <w:p w:rsidR="002539F0" w:rsidRDefault="00000000">
      <w:pPr>
        <w:pStyle w:val="1"/>
        <w:numPr>
          <w:ilvl w:val="0"/>
          <w:numId w:val="15"/>
        </w:numPr>
        <w:tabs>
          <w:tab w:val="left" w:pos="1154"/>
        </w:tabs>
        <w:ind w:firstLine="720"/>
        <w:jc w:val="both"/>
      </w:pPr>
      <w:r>
        <w:t>требования к результатам прохождения практики;</w:t>
      </w:r>
    </w:p>
    <w:p w:rsidR="002539F0" w:rsidRDefault="00000000">
      <w:pPr>
        <w:pStyle w:val="1"/>
        <w:numPr>
          <w:ilvl w:val="0"/>
          <w:numId w:val="15"/>
        </w:numPr>
        <w:tabs>
          <w:tab w:val="left" w:pos="1154"/>
        </w:tabs>
        <w:ind w:firstLine="720"/>
        <w:jc w:val="both"/>
      </w:pPr>
      <w:r>
        <w:t>структура, содержание практики, формы контроля;</w:t>
      </w:r>
    </w:p>
    <w:p w:rsidR="002539F0" w:rsidRDefault="00000000">
      <w:pPr>
        <w:pStyle w:val="1"/>
        <w:numPr>
          <w:ilvl w:val="0"/>
          <w:numId w:val="15"/>
        </w:numPr>
        <w:tabs>
          <w:tab w:val="left" w:pos="1190"/>
        </w:tabs>
        <w:ind w:firstLine="720"/>
        <w:jc w:val="both"/>
      </w:pPr>
      <w:r>
        <w:t>формы и оценочные средства для промежуточной аттестации по итогам</w:t>
      </w:r>
      <w:r w:rsidR="00AF57CC">
        <w:t xml:space="preserve"> </w:t>
      </w:r>
      <w:r>
        <w:t>прохождения практики;</w:t>
      </w:r>
    </w:p>
    <w:p w:rsidR="002539F0" w:rsidRDefault="00000000">
      <w:pPr>
        <w:pStyle w:val="1"/>
        <w:numPr>
          <w:ilvl w:val="0"/>
          <w:numId w:val="15"/>
        </w:numPr>
        <w:tabs>
          <w:tab w:val="left" w:pos="1190"/>
        </w:tabs>
        <w:ind w:firstLine="720"/>
        <w:jc w:val="both"/>
      </w:pPr>
      <w:r>
        <w:t>учебно-методическое и информационное обеспечение практики;</w:t>
      </w:r>
    </w:p>
    <w:p w:rsidR="002539F0" w:rsidRDefault="00000000">
      <w:pPr>
        <w:pStyle w:val="1"/>
        <w:numPr>
          <w:ilvl w:val="0"/>
          <w:numId w:val="15"/>
        </w:numPr>
        <w:tabs>
          <w:tab w:val="left" w:pos="1190"/>
        </w:tabs>
        <w:ind w:firstLine="720"/>
        <w:jc w:val="both"/>
      </w:pPr>
      <w:r>
        <w:t>материально-техническое обеспечение практики;</w:t>
      </w:r>
    </w:p>
    <w:p w:rsidR="002539F0" w:rsidRDefault="00000000">
      <w:pPr>
        <w:pStyle w:val="1"/>
        <w:numPr>
          <w:ilvl w:val="0"/>
          <w:numId w:val="15"/>
        </w:numPr>
        <w:tabs>
          <w:tab w:val="left" w:pos="1190"/>
        </w:tabs>
        <w:spacing w:after="180"/>
        <w:ind w:firstLine="720"/>
        <w:jc w:val="both"/>
      </w:pPr>
      <w:r>
        <w:t>методические рекомендации по организации прохождения практики.</w:t>
      </w:r>
    </w:p>
    <w:p w:rsidR="002539F0" w:rsidRDefault="00000000">
      <w:pPr>
        <w:pStyle w:val="11"/>
        <w:keepNext/>
        <w:keepLines/>
        <w:numPr>
          <w:ilvl w:val="0"/>
          <w:numId w:val="12"/>
        </w:numPr>
        <w:tabs>
          <w:tab w:val="left" w:pos="442"/>
        </w:tabs>
        <w:ind w:firstLine="0"/>
        <w:jc w:val="center"/>
      </w:pPr>
      <w:bookmarkStart w:id="14" w:name="bookmark28"/>
      <w:r>
        <w:t>УСЛОВИЯ РЕАЛИЗАЦИИ ПРОГРАММЫ</w:t>
      </w:r>
      <w:bookmarkEnd w:id="14"/>
    </w:p>
    <w:p w:rsidR="002539F0" w:rsidRDefault="00000000">
      <w:pPr>
        <w:pStyle w:val="1"/>
        <w:ind w:firstLine="720"/>
        <w:jc w:val="both"/>
      </w:pPr>
      <w:r>
        <w:t>Ресурсное обеспечение программы аспирантуры формируется в соответствии с Федеральными государственными требованиями к условиям реализации программы.</w:t>
      </w:r>
    </w:p>
    <w:p w:rsidR="002539F0" w:rsidRDefault="00000000">
      <w:pPr>
        <w:pStyle w:val="1"/>
        <w:spacing w:after="180"/>
        <w:ind w:firstLine="720"/>
        <w:jc w:val="both"/>
      </w:pPr>
      <w:r>
        <w:t>При реализации программы аспирантуры в сетевой форме выполнение требований к условиям реализации программ аспирантуры, предусмотренных Требованиями, осуществляется совокупностью ресурсов организаций, использующих сетевую форму обучения.</w:t>
      </w:r>
    </w:p>
    <w:p w:rsidR="002539F0" w:rsidRDefault="00000000">
      <w:pPr>
        <w:pStyle w:val="11"/>
        <w:keepNext/>
        <w:keepLines/>
        <w:numPr>
          <w:ilvl w:val="1"/>
          <w:numId w:val="12"/>
        </w:numPr>
        <w:tabs>
          <w:tab w:val="left" w:pos="1193"/>
        </w:tabs>
        <w:jc w:val="both"/>
      </w:pPr>
      <w:bookmarkStart w:id="15" w:name="bookmark30"/>
      <w:r>
        <w:t>Кадровое обеспечение реализации программы</w:t>
      </w:r>
      <w:bookmarkEnd w:id="15"/>
    </w:p>
    <w:p w:rsidR="002539F0" w:rsidRDefault="00000000">
      <w:pPr>
        <w:pStyle w:val="1"/>
        <w:ind w:firstLine="720"/>
        <w:jc w:val="both"/>
      </w:pPr>
      <w:r>
        <w:t>Реализация программы обеспечивается научн</w:t>
      </w:r>
      <w:r w:rsidR="00AF57CC">
        <w:t>ыми</w:t>
      </w:r>
      <w:r>
        <w:t xml:space="preserve"> работниками </w:t>
      </w:r>
      <w:r w:rsidR="00AF57CC">
        <w:t>Института</w:t>
      </w:r>
      <w:r>
        <w:t xml:space="preserve">, а также лицами, привлекаемыми </w:t>
      </w:r>
      <w:proofErr w:type="spellStart"/>
      <w:r w:rsidR="00AF57CC">
        <w:t>ИПМаш</w:t>
      </w:r>
      <w:proofErr w:type="spellEnd"/>
      <w:r w:rsidR="00AF57CC">
        <w:t xml:space="preserve"> РАН</w:t>
      </w:r>
      <w:r>
        <w:t xml:space="preserve"> к реализации программы на иных условиях.</w:t>
      </w:r>
    </w:p>
    <w:p w:rsidR="002539F0" w:rsidRDefault="00000000">
      <w:pPr>
        <w:pStyle w:val="1"/>
        <w:ind w:firstLine="720"/>
        <w:jc w:val="both"/>
      </w:pPr>
      <w:r>
        <w:t>Квалификация научн</w:t>
      </w:r>
      <w:r w:rsidR="00AF57CC">
        <w:t>ых</w:t>
      </w:r>
      <w:r>
        <w:t xml:space="preserve"> работников </w:t>
      </w:r>
      <w:r w:rsidR="00AF57CC">
        <w:t>Института</w:t>
      </w:r>
      <w:r>
        <w:t xml:space="preserve"> соответствует </w:t>
      </w:r>
      <w:r>
        <w:lastRenderedPageBreak/>
        <w:t>квалификационным требованиям, указанным в квалификационных справочниках, и (или) профессиональных стандартах (при наличии).</w:t>
      </w:r>
    </w:p>
    <w:p w:rsidR="002539F0" w:rsidRDefault="00000000">
      <w:pPr>
        <w:pStyle w:val="1"/>
        <w:ind w:firstLine="720"/>
        <w:jc w:val="both"/>
      </w:pPr>
      <w:r>
        <w:t>Все участвующие в реализации программ аспирантуры научн</w:t>
      </w:r>
      <w:r w:rsidR="00AF57CC">
        <w:t>ые</w:t>
      </w:r>
      <w:r>
        <w:t xml:space="preserve"> работники имеют ученую степень и (или) ученое звание.</w:t>
      </w:r>
    </w:p>
    <w:p w:rsidR="002539F0" w:rsidRDefault="00000000">
      <w:pPr>
        <w:pStyle w:val="1"/>
        <w:spacing w:after="180"/>
        <w:ind w:firstLine="720"/>
        <w:jc w:val="both"/>
      </w:pPr>
      <w:r>
        <w:t>Научные руководители, назначенные аспирантам, имеют ученую степень, осуществляют самостоятельную научно-исследовательскую деятельность по соответствующей научной специальности, имеют публикации по результатам указанной научно-исследовательской, творческой деятельности в ведущих отечественных и (или) зарубежных рецензируемых научных журналах и изданиях, а также осуществляют апробацию результатов указанной научно- исследовательской деятельности на всероссийских и (или) международных конференциях.</w:t>
      </w:r>
    </w:p>
    <w:p w:rsidR="002539F0" w:rsidRDefault="00000000">
      <w:pPr>
        <w:pStyle w:val="11"/>
        <w:keepNext/>
        <w:keepLines/>
        <w:numPr>
          <w:ilvl w:val="1"/>
          <w:numId w:val="12"/>
        </w:numPr>
        <w:tabs>
          <w:tab w:val="left" w:pos="1203"/>
        </w:tabs>
        <w:jc w:val="both"/>
      </w:pPr>
      <w:bookmarkStart w:id="16" w:name="bookmark32"/>
      <w:r>
        <w:t>Учебно-методическое и информационное обеспечение</w:t>
      </w:r>
      <w:bookmarkEnd w:id="16"/>
    </w:p>
    <w:p w:rsidR="002539F0" w:rsidRDefault="00AF57CC" w:rsidP="00AF57CC">
      <w:pPr>
        <w:pStyle w:val="1"/>
        <w:tabs>
          <w:tab w:val="left" w:pos="4085"/>
        </w:tabs>
        <w:ind w:firstLine="720"/>
        <w:jc w:val="both"/>
      </w:pPr>
      <w:proofErr w:type="spellStart"/>
      <w:r>
        <w:t>ИПМаш</w:t>
      </w:r>
      <w:proofErr w:type="spellEnd"/>
      <w:r>
        <w:t xml:space="preserve"> РАН обеспечивает аспиранту доступ к учебно-методическим материалам, библиотечным фондам и библиотечно-справочным системам, а также информационным, информационно-справочным системам, профессиональным базам данных, состав которых определен программой аспирантуры, планом научной деятельности и учебным планом и подлежит обновлению (при необходимости).</w:t>
      </w:r>
    </w:p>
    <w:p w:rsidR="002539F0" w:rsidRDefault="00000000">
      <w:pPr>
        <w:pStyle w:val="1"/>
        <w:ind w:firstLine="720"/>
        <w:jc w:val="both"/>
      </w:pPr>
      <w:r>
        <w:t>Норма обеспеченности образовательной деятельности учебными изданиями определяется исходя из расчета не менее одного учебного издания в печатной и (или) электронной форме, достаточного для освоения программы аспирантуры, на каждого аспиранта по каждой дисциплине, входящей в учебный план (индивидуальный учебный план) аспиранта.</w:t>
      </w:r>
    </w:p>
    <w:p w:rsidR="002539F0" w:rsidRDefault="00AF57CC">
      <w:pPr>
        <w:pStyle w:val="1"/>
        <w:spacing w:after="180"/>
        <w:ind w:firstLine="720"/>
        <w:jc w:val="both"/>
      </w:pPr>
      <w:proofErr w:type="spellStart"/>
      <w:r>
        <w:t>ИПМаш</w:t>
      </w:r>
      <w:proofErr w:type="spellEnd"/>
      <w:r>
        <w:t xml:space="preserve"> РАН обеспечен необходимым комплектом лицензионного и свободно распространяемого программного обеспечения, в том числе отечественного производства (состав определяется в рабочих программах дисциплин и при необходимости подлежит обновлению).</w:t>
      </w:r>
    </w:p>
    <w:p w:rsidR="002539F0" w:rsidRDefault="00000000">
      <w:pPr>
        <w:pStyle w:val="11"/>
        <w:keepNext/>
        <w:keepLines/>
        <w:numPr>
          <w:ilvl w:val="1"/>
          <w:numId w:val="12"/>
        </w:numPr>
        <w:tabs>
          <w:tab w:val="left" w:pos="1286"/>
        </w:tabs>
        <w:jc w:val="both"/>
      </w:pPr>
      <w:bookmarkStart w:id="17" w:name="bookmark34"/>
      <w:r>
        <w:t>Материально-техническое обеспечение</w:t>
      </w:r>
      <w:bookmarkEnd w:id="17"/>
    </w:p>
    <w:p w:rsidR="002539F0" w:rsidRDefault="00AF57CC">
      <w:pPr>
        <w:pStyle w:val="1"/>
        <w:ind w:firstLine="720"/>
        <w:jc w:val="both"/>
      </w:pPr>
      <w:r>
        <w:t>Институт обеспечивает аспиранту доступ к научно-</w:t>
      </w:r>
      <w:r>
        <w:softHyphen/>
        <w:t>исследовательской инфраструктуре в соответствии с рабочими программами дисциплин, программой практики, планом научной деятельности, с учетом особенностей содержания исследований аспирантов, отраженном в индивидуальном плане работы.</w:t>
      </w:r>
    </w:p>
    <w:p w:rsidR="002539F0" w:rsidRDefault="00AF57CC">
      <w:pPr>
        <w:pStyle w:val="1"/>
        <w:ind w:firstLine="720"/>
        <w:jc w:val="both"/>
      </w:pPr>
      <w:r>
        <w:t>Институт обеспечивает аспиранту в течение всего периода освоения программы аспирантуры индивидуальный доступ к локальной сети</w:t>
      </w:r>
      <w:r w:rsidR="00270EAB">
        <w:t xml:space="preserve"> и сайту</w:t>
      </w:r>
      <w:r>
        <w:t xml:space="preserve"> </w:t>
      </w:r>
      <w:proofErr w:type="spellStart"/>
      <w:r w:rsidR="00270EAB">
        <w:t>ИПМаш</w:t>
      </w:r>
      <w:proofErr w:type="spellEnd"/>
      <w:r w:rsidR="00270EAB">
        <w:t xml:space="preserve"> РАН </w:t>
      </w:r>
      <w:r>
        <w:t>в пределах, установленных законодательством Российской Федерации в области защиты государственной и иной охраняемой законом тайны.</w:t>
      </w:r>
    </w:p>
    <w:p w:rsidR="002539F0" w:rsidRDefault="00270EAB" w:rsidP="00270EAB">
      <w:pPr>
        <w:pStyle w:val="1"/>
        <w:ind w:firstLine="720"/>
        <w:jc w:val="both"/>
      </w:pPr>
      <w:r>
        <w:t xml:space="preserve">Сайт </w:t>
      </w:r>
      <w:proofErr w:type="spellStart"/>
      <w:r>
        <w:t>ИПМаш</w:t>
      </w:r>
      <w:proofErr w:type="spellEnd"/>
      <w:r>
        <w:t xml:space="preserve"> РАН обеспечивает доступ аспиранту ко всем электронным ресурсам, которые сопровождают научно-исследовательский и образовательный процессы подготовки аспирантов согласно программе аспирантуры:</w:t>
      </w:r>
    </w:p>
    <w:p w:rsidR="002539F0" w:rsidRDefault="00000000">
      <w:pPr>
        <w:pStyle w:val="1"/>
        <w:numPr>
          <w:ilvl w:val="0"/>
          <w:numId w:val="16"/>
        </w:numPr>
        <w:tabs>
          <w:tab w:val="left" w:pos="1133"/>
        </w:tabs>
        <w:ind w:firstLine="720"/>
        <w:jc w:val="both"/>
      </w:pPr>
      <w:r>
        <w:t>доступ к учебным планам, рабочим программам дисциплин, практик, электронным учебным изданиям и электронным образовательным ресурсам,</w:t>
      </w:r>
      <w:r w:rsidR="00270EAB">
        <w:t xml:space="preserve"> </w:t>
      </w:r>
      <w:r>
        <w:t>указанным в рабочих программах дисциплин, практик;</w:t>
      </w:r>
    </w:p>
    <w:p w:rsidR="002539F0" w:rsidRDefault="00000000">
      <w:pPr>
        <w:pStyle w:val="1"/>
        <w:numPr>
          <w:ilvl w:val="0"/>
          <w:numId w:val="16"/>
        </w:numPr>
        <w:tabs>
          <w:tab w:val="left" w:pos="1133"/>
        </w:tabs>
        <w:spacing w:after="440"/>
        <w:ind w:firstLine="720"/>
        <w:jc w:val="both"/>
      </w:pPr>
      <w:r>
        <w:lastRenderedPageBreak/>
        <w:t>формирование электронного портфолио обучающегося, в том числе к информации об итогах промежуточных аттестаций с оценками выполнения индивидуального плана работы, включая индивидуальный план научной деятельности и индивидуальный учебный план.</w:t>
      </w:r>
    </w:p>
    <w:p w:rsidR="002539F0" w:rsidRDefault="00000000">
      <w:pPr>
        <w:pStyle w:val="11"/>
        <w:keepNext/>
        <w:keepLines/>
        <w:numPr>
          <w:ilvl w:val="0"/>
          <w:numId w:val="12"/>
        </w:numPr>
        <w:tabs>
          <w:tab w:val="left" w:pos="442"/>
        </w:tabs>
        <w:spacing w:after="300"/>
        <w:ind w:firstLine="0"/>
        <w:jc w:val="center"/>
      </w:pPr>
      <w:bookmarkStart w:id="18" w:name="bookmark36"/>
      <w:r>
        <w:t>ОЦЕНКА КАЧЕСТВА ОСВОЕНИЯ АСПИРАНТАМИ</w:t>
      </w:r>
      <w:r>
        <w:br/>
        <w:t>ПРОГРАММЫ</w:t>
      </w:r>
      <w:bookmarkEnd w:id="18"/>
    </w:p>
    <w:p w:rsidR="002539F0" w:rsidRDefault="00000000">
      <w:pPr>
        <w:pStyle w:val="1"/>
        <w:ind w:firstLine="720"/>
        <w:jc w:val="both"/>
      </w:pPr>
      <w:r>
        <w:t>Оценка качества обучения по программам аспирантуры осуществляется посредством текущего и промежуточного контроля освоения научного и образовательного компонента, а также итогового контроля научных исследований. Нормативно-правовое обеспечение качества освоения аспирантами программы аспирантуры осуществляется федеральными и локальными нормативно- правовыми актами.</w:t>
      </w:r>
    </w:p>
    <w:p w:rsidR="002539F0" w:rsidRDefault="00000000">
      <w:pPr>
        <w:pStyle w:val="1"/>
        <w:ind w:firstLine="720"/>
        <w:jc w:val="both"/>
      </w:pPr>
      <w:r>
        <w:t>Результаты обучения по программам аспирантуры дифференцируются в зависимости от структурной части программы аспирантуры - образовательный или научный компоненты программы и определяются программой аспирантуры.</w:t>
      </w:r>
    </w:p>
    <w:p w:rsidR="002539F0" w:rsidRDefault="00000000">
      <w:pPr>
        <w:pStyle w:val="1"/>
        <w:ind w:firstLine="720"/>
        <w:jc w:val="both"/>
      </w:pPr>
      <w:r>
        <w:t>Для проведения текущего контроля и промежуточной аттестации по программам аспирантуры сформированы оценочные средства, содержащиеся в рабочих программах дисциплин, программе практики и плане научной деятельности, что позволяет оценить результаты освоения программы аспирантуры.</w:t>
      </w:r>
    </w:p>
    <w:p w:rsidR="002539F0" w:rsidRDefault="00000000">
      <w:pPr>
        <w:pStyle w:val="1"/>
        <w:ind w:firstLine="720"/>
        <w:jc w:val="both"/>
      </w:pPr>
      <w:r>
        <w:t>Текущая и промежуточная аттестации являются средствами, позволяющими обеспечить обратную связь между преподавателем, научным руководителем и аспирантом. Текущая аттестация - проверка освоения учебного материала, которая регулярно осуществляется на протяжении семестра. Текущий контроль успеваемости аспирантов проводится по всем дисциплинам, предусмотренным учебным планом, и практике, текущий контроль научной деятельности аспиранта осуществляется в соответствии с графиком консультаций научного руководителя.</w:t>
      </w:r>
    </w:p>
    <w:p w:rsidR="002539F0" w:rsidRDefault="00000000" w:rsidP="00270EAB">
      <w:pPr>
        <w:pStyle w:val="1"/>
        <w:tabs>
          <w:tab w:val="left" w:pos="5539"/>
        </w:tabs>
        <w:ind w:firstLine="720"/>
        <w:jc w:val="both"/>
      </w:pPr>
      <w:r>
        <w:t>Промежуточная аттестация завершает изучение отдельной дисциплины (несколько дисциплин); промежуточная аттестация научной деятельности осуществляется в конце семестра. Формы промежуточного контроля в соответствии с учебным планом:</w:t>
      </w:r>
      <w:r w:rsidR="00270EAB">
        <w:t xml:space="preserve"> </w:t>
      </w:r>
      <w:r>
        <w:t>зачет, зачет с оценкой</w:t>
      </w:r>
      <w:r w:rsidR="00270EAB">
        <w:t xml:space="preserve"> </w:t>
      </w:r>
      <w:r>
        <w:t>(дифференцированный зачет), экзамен в форме кандидатского экзамена.</w:t>
      </w:r>
    </w:p>
    <w:p w:rsidR="002539F0" w:rsidRDefault="00000000">
      <w:pPr>
        <w:pStyle w:val="1"/>
        <w:ind w:firstLine="720"/>
        <w:jc w:val="both"/>
      </w:pPr>
      <w:r>
        <w:t>Итоговая аттестация по программе аспирантуры проводится в форме оценки диссертации на предмет ее соответствия критериям, установленным в соответствии с Федеральным законом от 23 августа 1996 г. № 127-ФЗ «О науке и государственной научно-технической политике».</w:t>
      </w:r>
    </w:p>
    <w:p w:rsidR="002539F0" w:rsidRDefault="00000000">
      <w:pPr>
        <w:pStyle w:val="1"/>
        <w:ind w:firstLine="720"/>
        <w:jc w:val="both"/>
      </w:pPr>
      <w:r>
        <w:t>К итоговой аттестации допускается аспирант, полностью выполнивший индивидуальный план работы, в том числе подготовивший диссертацию к защите.</w:t>
      </w:r>
    </w:p>
    <w:p w:rsidR="002539F0" w:rsidRDefault="00000000">
      <w:pPr>
        <w:pStyle w:val="1"/>
        <w:spacing w:after="320"/>
        <w:ind w:firstLine="720"/>
        <w:jc w:val="both"/>
      </w:pPr>
      <w:r>
        <w:t>В результате освоения программы аспирантуры обучающимся должны быть получены все результаты обучения, предусмотренные программой. Совокупность достигнутых результатов обучения подтверждает способность аспиранта к осуществлению научно-исследовательской и научно</w:t>
      </w:r>
      <w:r w:rsidR="00270EAB">
        <w:t>-</w:t>
      </w:r>
      <w:r>
        <w:softHyphen/>
        <w:t xml:space="preserve">педагогической </w:t>
      </w:r>
      <w:r>
        <w:lastRenderedPageBreak/>
        <w:t>деятельности, а также к подготовке диссертации к защите.</w:t>
      </w:r>
    </w:p>
    <w:p w:rsidR="002539F0" w:rsidRDefault="00000000">
      <w:pPr>
        <w:pStyle w:val="1"/>
        <w:spacing w:after="200"/>
        <w:ind w:firstLine="720"/>
      </w:pPr>
      <w:r>
        <w:t>Комплект документов, образующий программу аспирантуры, обновляется (актуализируется) по мере необходимости.</w:t>
      </w:r>
    </w:p>
    <w:p w:rsidR="00040BC4" w:rsidRDefault="00040BC4"/>
    <w:sectPr w:rsidR="00040BC4" w:rsidSect="00270EAB">
      <w:footerReference w:type="default" r:id="rId8"/>
      <w:footerReference w:type="first" r:id="rId9"/>
      <w:pgSz w:w="11900" w:h="16840"/>
      <w:pgMar w:top="709" w:right="449" w:bottom="1455" w:left="167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41EA7" w:rsidRDefault="00441EA7">
      <w:r>
        <w:separator/>
      </w:r>
    </w:p>
  </w:endnote>
  <w:endnote w:type="continuationSeparator" w:id="0">
    <w:p w:rsidR="00441EA7" w:rsidRDefault="00441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39F0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6977380</wp:posOffset>
              </wp:positionH>
              <wp:positionV relativeFrom="page">
                <wp:posOffset>10089515</wp:posOffset>
              </wp:positionV>
              <wp:extent cx="57785" cy="9144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539F0" w:rsidRDefault="00000000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26" type="#_x0000_t202" style="position:absolute;margin-left:549.4pt;margin-top:794.45pt;width:4.55pt;height:7.2pt;z-index:-44040178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Q/WgQEAAP0CAAAOAAAAZHJzL2Uyb0RvYy54bWysUsFOwzAMvSPxD1HurBtiDKp1EwiBkBAg&#10;DT4gTZO1UhNHcbZ2f4+TdRuCG+LiOrb7/Pzs+bI3Ldsqjw3Ygk9GY86UlVA1dl3wz4/HixvOMAhb&#10;iRasKvhOIV8uzs/mncvVJdTQVsozArGYd67gdQguzzKUtTICR+CUpaQGb0Sgp19nlRcdoZs2uxyP&#10;r7MOfOU8SIVI0Yd9ki8SvtZKhjetUQXWFpy4hWR9smW02WIu8rUXrm7kQEP8gYURjaWmR6gHEQTb&#10;+OYXlGmkBwQdRhJMBlo3UqUZaJrJ+Mc0q1o4lWYhcdAdZcL/g5Wv25V79yz099DTAqMgncMcKRjn&#10;6bU38UtMGeVJwt1RNtUHJik4nc1uppxJytxOrq6SqNnpV+cxPCkwLDoF97STJJXYvmCgdlR6KImd&#10;LDw2bRvjJx7RC33ZD+RKqHbEuaO1FdzSXXHWPltSJW744PiDUw5OBEd3twnUIPWNqHuooRlpnOgM&#10;9xCX+P2dqk5Xu/gCAAD//wMAUEsDBBQABgAIAAAAIQAORaHp3wAAAA8BAAAPAAAAZHJzL2Rvd25y&#10;ZXYueG1sTI/NTsMwEITvSLyDtUjcqF0qWjfEqVAlLtwoCImbG2/jCP9Etpsmb8/2BLcZ7Wj2m3o3&#10;ecdGTLmPQcFyIYBhaKPpQ6fg8+P1QQLLRQejXQyoYMYMu+b2ptaViZfwjuOhdIxKQq60AlvKUHGe&#10;W4te50UcMNDtFJPXhWzquEn6QuXe8Uch1tzrPtAHqwfcW2x/DmevYDN9RRwy7vH7NLbJ9rN0b7NS&#10;93fTyzOwglP5C8MVn9ChIaZjPAeTmSMvtpLYC6knKbfArpml2JA6klqL1Qp4U/P/O5pfAAAA//8D&#10;AFBLAQItABQABgAIAAAAIQC2gziS/gAAAOEBAAATAAAAAAAAAAAAAAAAAAAAAABbQ29udGVudF9U&#10;eXBlc10ueG1sUEsBAi0AFAAGAAgAAAAhADj9If/WAAAAlAEAAAsAAAAAAAAAAAAAAAAALwEAAF9y&#10;ZWxzLy5yZWxzUEsBAi0AFAAGAAgAAAAhAOxBD9aBAQAA/QIAAA4AAAAAAAAAAAAAAAAALgIAAGRy&#10;cy9lMm9Eb2MueG1sUEsBAi0AFAAGAAgAAAAhAA5FoenfAAAADwEAAA8AAAAAAAAAAAAAAAAA2wMA&#10;AGRycy9kb3ducmV2LnhtbFBLBQYAAAAABAAEAPMAAADnBAAAAAA=&#10;" filled="f" stroked="f">
              <v:textbox style="mso-fit-shape-to-text:t" inset="0,0,0,0">
                <w:txbxContent>
                  <w:p w:rsidR="002539F0" w:rsidRDefault="00000000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39F0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6802120</wp:posOffset>
              </wp:positionH>
              <wp:positionV relativeFrom="page">
                <wp:posOffset>10209530</wp:posOffset>
              </wp:positionV>
              <wp:extent cx="118745" cy="9779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8745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539F0" w:rsidRDefault="00000000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27" type="#_x0000_t202" style="position:absolute;margin-left:535.6pt;margin-top:803.9pt;width:9.35pt;height:7.7pt;z-index:-44040178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YDYhAEAAAUDAAAOAAAAZHJzL2Uyb0RvYy54bWysUttOAyEQfTfxHwjvdlujtt10azRGY2LU&#10;pPoBlIUuycIQhna3f+9Ab0bfjC/DwMA5Z84wu+1tyzYqoAFX8dFgyJlyEmrjVhX//Hi8mHCGUbha&#10;tOBUxbcK+e38/GzW+VJdQgNtrQIjEIdl5yvexOjLokDZKCtwAF45KmoIVkTahlVRB9ERum2Ly+Hw&#10;pugg1D6AVIh0+rAr8nnG11rJ+KY1qsjaipO2mGPIcZliMZ+JchWEb4zcyxB/UGGFcUR6hHoQUbB1&#10;ML+grJEBEHQcSLAFaG2kyj1QN6Phj24WjfAq90LmoD/ahP8HK183C/8eWOzvoacBJkM6jyXSYeqn&#10;18GmlZQyqpOF26Ntqo9MpkejyfjqmjNJpel4PM2uFqe3PmB8UmBZSioeaCjZK7F5wUh8dPVwJVE5&#10;eDRtm85PQlIW+2XPTP1N5BLqLWnvaHwVd/S/OGufHbmTJn1IwiFZ7pPEgf5uHYkn0yfwHdSek7zO&#10;qvb/Ig3z+z7fOv3e+RcAAAD//wMAUEsDBBQABgAIAAAAIQC06zwa3wAAAA8BAAAPAAAAZHJzL2Rv&#10;d25yZXYueG1sTI/NasMwEITvhb6D2EBvjRQXYse1HEqgl96alkBvirWxTfRjJMWx377rU3vb2R1m&#10;v6n2kzVsxBB77yRs1gIYusbr3rUSvr/enwtgMSmnlfEOJcwYYV8/PlSq1P7uPnE8ppZRiIulktCl&#10;NJScx6ZDq+LaD+jodvHBqkQytFwHdadwa3gmxJZb1Tv60KkBDx021+PNSsink8ch4gF/LmMTun4u&#10;zMcs5dNqensFlnBKf2ZY8AkdamI6+5vTkRnSIt9k5KVpK3JqsXhEsdsBOy+77CUDXlf8f4/6FwAA&#10;//8DAFBLAQItABQABgAIAAAAIQC2gziS/gAAAOEBAAATAAAAAAAAAAAAAAAAAAAAAABbQ29udGVu&#10;dF9UeXBlc10ueG1sUEsBAi0AFAAGAAgAAAAhADj9If/WAAAAlAEAAAsAAAAAAAAAAAAAAAAALwEA&#10;AF9yZWxzLy5yZWxzUEsBAi0AFAAGAAgAAAAhAFzBgNiEAQAABQMAAA4AAAAAAAAAAAAAAAAALgIA&#10;AGRycy9lMm9Eb2MueG1sUEsBAi0AFAAGAAgAAAAhALTrPBrfAAAADwEAAA8AAAAAAAAAAAAAAAAA&#10;3gMAAGRycy9kb3ducmV2LnhtbFBLBQYAAAAABAAEAPMAAADqBAAAAAA=&#10;" filled="f" stroked="f">
              <v:textbox style="mso-fit-shape-to-text:t" inset="0,0,0,0">
                <w:txbxContent>
                  <w:p w:rsidR="002539F0" w:rsidRDefault="00000000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39F0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7053580</wp:posOffset>
              </wp:positionH>
              <wp:positionV relativeFrom="page">
                <wp:posOffset>10560050</wp:posOffset>
              </wp:positionV>
              <wp:extent cx="52070" cy="9461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70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539F0" w:rsidRDefault="00000000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28" type="#_x0000_t202" style="position:absolute;margin-left:555.4pt;margin-top:831.5pt;width:4.1pt;height:7.45pt;z-index:-440401783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/+ggwEAAAQDAAAOAAAAZHJzL2Uyb0RvYy54bWysUttOwzAMfUfiH6K8s3YT12odAk1DSAiQ&#10;gA/I0mSN1MRRHNbu73GyG4I3xIvr2O7x8bGnt4Pt2FoFNOBqPh6VnCknoTFuVfOP98XZNWcYhWtE&#10;B07VfKOQ385OT6a9r9QEWugaFRiBOKx6X/M2Rl8VBcpWWYEj8MpRUkOwItIzrIomiJ7QbVdMyvKy&#10;6CE0PoBUiBSdb5N8lvG1VjK+aI0qsq7mxC1mG7JdJlvMpqJaBeFbI3c0xB9YWGEcNT1AzUUU7DOY&#10;X1DWyAAIOo4k2AK0NlLlGWiacfljmrdWeJVnIXHQH2TC/4OVz+s3/xpYHO5hoAUmQXqPFVIwzTPo&#10;YNOXmDLKk4Sbg2xqiExS8GJSXlFCUubm/HJ8kTCK468+YHxQYFlyah5oJ1kqsX7CuC3dl6RODham&#10;61L8yCN5cVgOzDQ1n+w5LqHZEPWetldzR+fFWffoSJy06L0T9s5y56Qe6O8+I/XJ7RP4FmrXk6TO&#10;A+zOIu3y+ztXHY939gUAAP//AwBQSwMEFAAGAAgAAAAhAOwlqrreAAAADwEAAA8AAABkcnMvZG93&#10;bnJldi54bWxMj81OwzAQhO9IvIO1SNyoY5CSNsSpUCUu3CgIiZsbb+MI/0S2myZvz+YEt5nd0ey3&#10;zX52lk0Y0xC8BLEpgKHvgh58L+Hz4/VhCyxl5bWywaOEBRPs29ubRtU6XP07TsfcMyrxqVYSTM5j&#10;zXnqDDqVNmFET7tziE5lsrHnOqorlTvLH4ui5E4Nni4YNeLBYPdzvDgJ1fwVcEx4wO/z1EUzLFv7&#10;tkh5fze/PAPLOOe/MKz4hA4tMZ3CxevELHkhCmLPpMryid5aM0LsSJ3WWVXtgLcN//9H+wsAAP//&#10;AwBQSwECLQAUAAYACAAAACEAtoM4kv4AAADhAQAAEwAAAAAAAAAAAAAAAAAAAAAAW0NvbnRlbnRf&#10;VHlwZXNdLnhtbFBLAQItABQABgAIAAAAIQA4/SH/1gAAAJQBAAALAAAAAAAAAAAAAAAAAC8BAABf&#10;cmVscy8ucmVsc1BLAQItABQABgAIAAAAIQCJT/+ggwEAAAQDAAAOAAAAAAAAAAAAAAAAAC4CAABk&#10;cnMvZTJvRG9jLnhtbFBLAQItABQABgAIAAAAIQDsJaq63gAAAA8BAAAPAAAAAAAAAAAAAAAAAN0D&#10;AABkcnMvZG93bnJldi54bWxQSwUGAAAAAAQABADzAAAA6AQAAAAA&#10;" filled="f" stroked="f">
              <v:textbox style="mso-fit-shape-to-text:t" inset="0,0,0,0">
                <w:txbxContent>
                  <w:p w:rsidR="002539F0" w:rsidRDefault="00000000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41EA7" w:rsidRDefault="00441EA7"/>
  </w:footnote>
  <w:footnote w:type="continuationSeparator" w:id="0">
    <w:p w:rsidR="00441EA7" w:rsidRDefault="00441EA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2DF"/>
    <w:multiLevelType w:val="multilevel"/>
    <w:tmpl w:val="3F9A5A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550A71"/>
    <w:multiLevelType w:val="multilevel"/>
    <w:tmpl w:val="936613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8269E3"/>
    <w:multiLevelType w:val="multilevel"/>
    <w:tmpl w:val="044E6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D41F2F"/>
    <w:multiLevelType w:val="multilevel"/>
    <w:tmpl w:val="0C9AE7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65C0229"/>
    <w:multiLevelType w:val="multilevel"/>
    <w:tmpl w:val="15D01BA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1196D0B"/>
    <w:multiLevelType w:val="multilevel"/>
    <w:tmpl w:val="0E204FB6"/>
    <w:lvl w:ilvl="0">
      <w:start w:val="1"/>
      <w:numFmt w:val="decimal"/>
      <w:lvlText w:val="%1"/>
      <w:lvlJc w:val="left"/>
    </w:lvl>
    <w:lvl w:ilvl="1">
      <w:start w:val="4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6B77841"/>
    <w:multiLevelType w:val="multilevel"/>
    <w:tmpl w:val="4AAC17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F713F02"/>
    <w:multiLevelType w:val="multilevel"/>
    <w:tmpl w:val="0436E6D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FA75F77"/>
    <w:multiLevelType w:val="multilevel"/>
    <w:tmpl w:val="216C735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65E039A"/>
    <w:multiLevelType w:val="multilevel"/>
    <w:tmpl w:val="91BC5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66311F6"/>
    <w:multiLevelType w:val="multilevel"/>
    <w:tmpl w:val="96047C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C54445F"/>
    <w:multiLevelType w:val="multilevel"/>
    <w:tmpl w:val="7508171C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CBC59F3"/>
    <w:multiLevelType w:val="multilevel"/>
    <w:tmpl w:val="15CEC0CE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D863587"/>
    <w:multiLevelType w:val="multilevel"/>
    <w:tmpl w:val="6080AB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FB95FD8"/>
    <w:multiLevelType w:val="multilevel"/>
    <w:tmpl w:val="5F9EA2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FFA6264"/>
    <w:multiLevelType w:val="multilevel"/>
    <w:tmpl w:val="D5B4DD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97749644">
    <w:abstractNumId w:val="4"/>
  </w:num>
  <w:num w:numId="2" w16cid:durableId="742409282">
    <w:abstractNumId w:val="11"/>
  </w:num>
  <w:num w:numId="3" w16cid:durableId="1581210387">
    <w:abstractNumId w:val="3"/>
  </w:num>
  <w:num w:numId="4" w16cid:durableId="1553729879">
    <w:abstractNumId w:val="9"/>
  </w:num>
  <w:num w:numId="5" w16cid:durableId="1383407560">
    <w:abstractNumId w:val="6"/>
  </w:num>
  <w:num w:numId="6" w16cid:durableId="1208293502">
    <w:abstractNumId w:val="15"/>
  </w:num>
  <w:num w:numId="7" w16cid:durableId="282545498">
    <w:abstractNumId w:val="5"/>
  </w:num>
  <w:num w:numId="8" w16cid:durableId="267664885">
    <w:abstractNumId w:val="2"/>
  </w:num>
  <w:num w:numId="9" w16cid:durableId="927810734">
    <w:abstractNumId w:val="10"/>
  </w:num>
  <w:num w:numId="10" w16cid:durableId="585530911">
    <w:abstractNumId w:val="14"/>
  </w:num>
  <w:num w:numId="11" w16cid:durableId="1547642426">
    <w:abstractNumId w:val="0"/>
  </w:num>
  <w:num w:numId="12" w16cid:durableId="1319729638">
    <w:abstractNumId w:val="12"/>
  </w:num>
  <w:num w:numId="13" w16cid:durableId="1230118736">
    <w:abstractNumId w:val="13"/>
  </w:num>
  <w:num w:numId="14" w16cid:durableId="871772304">
    <w:abstractNumId w:val="8"/>
  </w:num>
  <w:num w:numId="15" w16cid:durableId="1238200205">
    <w:abstractNumId w:val="1"/>
  </w:num>
  <w:num w:numId="16" w16cid:durableId="14398388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9F0"/>
    <w:rsid w:val="00040BC4"/>
    <w:rsid w:val="002539F0"/>
    <w:rsid w:val="00270EAB"/>
    <w:rsid w:val="003B750A"/>
    <w:rsid w:val="00441EA7"/>
    <w:rsid w:val="004A2EDF"/>
    <w:rsid w:val="00607ACC"/>
    <w:rsid w:val="00863F20"/>
    <w:rsid w:val="00AF57CC"/>
    <w:rsid w:val="00CF7776"/>
    <w:rsid w:val="00D47B62"/>
    <w:rsid w:val="00E86B0E"/>
    <w:rsid w:val="00EE7AD6"/>
    <w:rsid w:val="00FC701A"/>
    <w:rsid w:val="00FE4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39C7D"/>
  <w15:docId w15:val="{52FF36A4-7FA7-4AE4-B16F-3CFBF5434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/>
      <w:iCs/>
      <w:smallCaps w:val="0"/>
      <w:strike w:val="0"/>
      <w:sz w:val="76"/>
      <w:szCs w:val="7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9565D2"/>
      <w:sz w:val="13"/>
      <w:szCs w:val="13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50">
    <w:name w:val="Основной текст (5)"/>
    <w:basedOn w:val="a"/>
    <w:link w:val="5"/>
    <w:rPr>
      <w:rFonts w:ascii="Arial" w:eastAsia="Arial" w:hAnsi="Arial" w:cs="Arial"/>
      <w:i/>
      <w:iCs/>
      <w:sz w:val="76"/>
      <w:szCs w:val="76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pPr>
      <w:spacing w:after="1980" w:line="206" w:lineRule="auto"/>
      <w:jc w:val="center"/>
    </w:pPr>
    <w:rPr>
      <w:rFonts w:ascii="Times New Roman" w:eastAsia="Times New Roman" w:hAnsi="Times New Roman" w:cs="Times New Roman"/>
      <w:color w:val="9565D2"/>
      <w:sz w:val="13"/>
      <w:szCs w:val="13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line="259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pacing w:after="180"/>
      <w:ind w:firstLine="7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15</Pages>
  <Words>3819</Words>
  <Characters>21771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/>
  <LinksUpToDate>false</LinksUpToDate>
  <CharactersWithSpaces>25539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пк-88</dc:creator>
  <cp:keywords/>
  <cp:lastModifiedBy>Екатерина Серого</cp:lastModifiedBy>
  <cp:revision>4</cp:revision>
  <dcterms:created xsi:type="dcterms:W3CDTF">2022-12-20T16:38:00Z</dcterms:created>
  <dcterms:modified xsi:type="dcterms:W3CDTF">2022-12-21T09:10:00Z</dcterms:modified>
</cp:coreProperties>
</file>