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53A10" w:rsidRPr="004706F0" w:rsidRDefault="00953A10" w:rsidP="00953A10">
      <w:pPr>
        <w:spacing w:line="252" w:lineRule="auto"/>
        <w:ind w:right="-115"/>
        <w:jc w:val="center"/>
        <w:rPr>
          <w:rFonts w:eastAsia="Calibri"/>
          <w:sz w:val="26"/>
          <w:szCs w:val="26"/>
        </w:rPr>
      </w:pPr>
      <w:r w:rsidRPr="004706F0">
        <w:rPr>
          <w:rFonts w:eastAsia="Calibri"/>
          <w:sz w:val="26"/>
          <w:szCs w:val="26"/>
        </w:rPr>
        <w:t>Федеральное государственное бюджетное учреждение науки</w:t>
      </w:r>
    </w:p>
    <w:p w:rsidR="00953A10" w:rsidRPr="004706F0" w:rsidRDefault="00953A10" w:rsidP="00953A10">
      <w:pPr>
        <w:spacing w:line="252" w:lineRule="auto"/>
        <w:ind w:right="-115"/>
        <w:jc w:val="center"/>
        <w:rPr>
          <w:rFonts w:eastAsia="Calibri"/>
          <w:sz w:val="26"/>
          <w:szCs w:val="26"/>
        </w:rPr>
      </w:pPr>
      <w:r w:rsidRPr="004706F0">
        <w:rPr>
          <w:rFonts w:eastAsia="Calibri"/>
          <w:sz w:val="26"/>
          <w:szCs w:val="26"/>
        </w:rPr>
        <w:t>Институт проблем машиноведения</w:t>
      </w:r>
    </w:p>
    <w:p w:rsidR="00953A10" w:rsidRPr="004706F0" w:rsidRDefault="00953A10" w:rsidP="00953A10">
      <w:pPr>
        <w:spacing w:line="252" w:lineRule="auto"/>
        <w:ind w:right="-115"/>
        <w:jc w:val="center"/>
        <w:rPr>
          <w:rFonts w:eastAsia="Calibri"/>
          <w:sz w:val="26"/>
          <w:szCs w:val="26"/>
        </w:rPr>
      </w:pPr>
      <w:r w:rsidRPr="004706F0">
        <w:rPr>
          <w:rFonts w:eastAsia="Calibri"/>
          <w:sz w:val="26"/>
          <w:szCs w:val="26"/>
        </w:rPr>
        <w:t>Российской академии наук</w:t>
      </w:r>
    </w:p>
    <w:p w:rsidR="00953A10" w:rsidRPr="004706F0" w:rsidRDefault="00953A10" w:rsidP="00953A10">
      <w:pPr>
        <w:spacing w:line="252" w:lineRule="auto"/>
        <w:ind w:right="-115"/>
        <w:jc w:val="center"/>
        <w:rPr>
          <w:rFonts w:eastAsia="Calibri"/>
          <w:sz w:val="26"/>
          <w:szCs w:val="26"/>
        </w:rPr>
      </w:pPr>
      <w:r w:rsidRPr="004706F0">
        <w:rPr>
          <w:rFonts w:eastAsia="Calibri"/>
          <w:sz w:val="26"/>
          <w:szCs w:val="26"/>
        </w:rPr>
        <w:t>(ИПМаш РАН)</w:t>
      </w:r>
    </w:p>
    <w:p w:rsidR="00953A10" w:rsidRPr="004706F0" w:rsidRDefault="00953A10" w:rsidP="00953A10">
      <w:pPr>
        <w:spacing w:before="960" w:line="360" w:lineRule="auto"/>
        <w:ind w:right="-115"/>
        <w:jc w:val="both"/>
        <w:rPr>
          <w:rFonts w:eastAsia="Calibri"/>
          <w:b/>
          <w:lang w:val="ru"/>
        </w:rPr>
      </w:pPr>
      <w:r w:rsidRPr="004706F0">
        <w:rPr>
          <w:rFonts w:eastAsia="Calibri"/>
          <w:lang w:val="ru"/>
        </w:rPr>
        <w:t xml:space="preserve">                                                                                                                    </w:t>
      </w:r>
      <w:r w:rsidRPr="004706F0">
        <w:rPr>
          <w:rFonts w:eastAsia="Calibri"/>
          <w:b/>
          <w:lang w:val="ru"/>
        </w:rPr>
        <w:t>УТВЕРЖДАЮ</w:t>
      </w:r>
    </w:p>
    <w:p w:rsidR="00953A10" w:rsidRPr="004706F0" w:rsidRDefault="00953A10" w:rsidP="00953A10">
      <w:pPr>
        <w:spacing w:line="252" w:lineRule="auto"/>
        <w:ind w:right="-115"/>
        <w:jc w:val="both"/>
        <w:rPr>
          <w:rFonts w:eastAsia="Calibri"/>
          <w:szCs w:val="28"/>
          <w:lang w:val="ru"/>
        </w:rPr>
      </w:pPr>
      <w:r w:rsidRPr="004706F0">
        <w:rPr>
          <w:rFonts w:eastAsia="Calibri"/>
          <w:szCs w:val="28"/>
          <w:lang w:val="ru"/>
        </w:rPr>
        <w:t xml:space="preserve">Одобрено на Ученом совете                                         </w:t>
      </w:r>
      <w:r w:rsidR="00C93708">
        <w:rPr>
          <w:rFonts w:eastAsia="Calibri"/>
          <w:szCs w:val="28"/>
          <w:lang w:val="ru"/>
        </w:rPr>
        <w:t xml:space="preserve">         Д</w:t>
      </w:r>
      <w:r w:rsidRPr="004706F0">
        <w:rPr>
          <w:rFonts w:eastAsia="Calibri"/>
          <w:szCs w:val="28"/>
          <w:lang w:val="ru"/>
        </w:rPr>
        <w:t xml:space="preserve">иректор </w:t>
      </w:r>
      <w:proofErr w:type="spellStart"/>
      <w:r w:rsidRPr="004706F0">
        <w:rPr>
          <w:rFonts w:eastAsia="Calibri"/>
          <w:szCs w:val="28"/>
          <w:lang w:val="ru"/>
        </w:rPr>
        <w:t>ИПМаш</w:t>
      </w:r>
      <w:proofErr w:type="spellEnd"/>
      <w:r w:rsidRPr="004706F0">
        <w:rPr>
          <w:rFonts w:eastAsia="Calibri"/>
          <w:szCs w:val="28"/>
          <w:lang w:val="ru"/>
        </w:rPr>
        <w:t xml:space="preserve"> РАН, д.т.н.</w:t>
      </w:r>
    </w:p>
    <w:p w:rsidR="00953A10" w:rsidRPr="004706F0" w:rsidRDefault="00953A10" w:rsidP="00953A10">
      <w:pPr>
        <w:autoSpaceDE w:val="0"/>
        <w:autoSpaceDN w:val="0"/>
        <w:adjustRightInd w:val="0"/>
        <w:spacing w:before="240" w:line="252" w:lineRule="auto"/>
        <w:ind w:right="-115"/>
        <w:jc w:val="both"/>
        <w:rPr>
          <w:rFonts w:eastAsia="Calibri"/>
          <w:szCs w:val="28"/>
          <w:lang w:val="ru"/>
        </w:rPr>
      </w:pPr>
      <w:r w:rsidRPr="004706F0">
        <w:rPr>
          <w:rFonts w:eastAsia="Calibri"/>
          <w:szCs w:val="28"/>
          <w:lang w:val="ru"/>
        </w:rPr>
        <w:t xml:space="preserve">Протокол </w:t>
      </w:r>
      <w:proofErr w:type="gramStart"/>
      <w:r w:rsidRPr="004706F0">
        <w:rPr>
          <w:rFonts w:eastAsia="Calibri"/>
          <w:szCs w:val="28"/>
          <w:lang w:val="ru"/>
        </w:rPr>
        <w:t xml:space="preserve">№  </w:t>
      </w:r>
      <w:r w:rsidR="0052690F">
        <w:rPr>
          <w:rFonts w:eastAsia="Calibri"/>
          <w:szCs w:val="28"/>
          <w:lang w:val="ru"/>
        </w:rPr>
        <w:t>10</w:t>
      </w:r>
      <w:proofErr w:type="gramEnd"/>
      <w:r w:rsidR="0052690F">
        <w:rPr>
          <w:rFonts w:eastAsia="Calibri"/>
          <w:szCs w:val="28"/>
          <w:lang w:val="ru"/>
        </w:rPr>
        <w:t>/22</w:t>
      </w:r>
      <w:r w:rsidRPr="004706F0">
        <w:rPr>
          <w:rFonts w:eastAsia="Calibri"/>
          <w:szCs w:val="28"/>
          <w:lang w:val="ru"/>
        </w:rPr>
        <w:t xml:space="preserve">                                                             </w:t>
      </w:r>
      <w:r w:rsidR="00C93708">
        <w:rPr>
          <w:rFonts w:eastAsia="Calibri"/>
          <w:szCs w:val="28"/>
          <w:lang w:val="ru"/>
        </w:rPr>
        <w:t xml:space="preserve">          </w:t>
      </w:r>
      <w:r w:rsidRPr="004706F0">
        <w:rPr>
          <w:rFonts w:eastAsia="Calibri"/>
          <w:szCs w:val="28"/>
          <w:lang w:val="ru"/>
        </w:rPr>
        <w:t>_______________В.А. Полянский</w:t>
      </w:r>
    </w:p>
    <w:p w:rsidR="00953A10" w:rsidRPr="004706F0" w:rsidRDefault="00953A10" w:rsidP="00953A10">
      <w:pPr>
        <w:autoSpaceDE w:val="0"/>
        <w:autoSpaceDN w:val="0"/>
        <w:adjustRightInd w:val="0"/>
        <w:spacing w:before="240" w:line="252" w:lineRule="auto"/>
        <w:ind w:right="-115"/>
        <w:jc w:val="both"/>
        <w:rPr>
          <w:rFonts w:eastAsia="Calibri"/>
          <w:b/>
          <w:bCs/>
          <w:szCs w:val="28"/>
          <w:lang w:eastAsia="en-US"/>
        </w:rPr>
      </w:pPr>
      <w:r w:rsidRPr="004706F0">
        <w:rPr>
          <w:rFonts w:eastAsia="Calibri"/>
          <w:sz w:val="22"/>
          <w:szCs w:val="28"/>
          <w:lang w:val="ru"/>
        </w:rPr>
        <w:t>«</w:t>
      </w:r>
      <w:proofErr w:type="gramStart"/>
      <w:r w:rsidR="0052690F">
        <w:rPr>
          <w:rFonts w:eastAsia="Calibri"/>
          <w:sz w:val="22"/>
          <w:szCs w:val="28"/>
          <w:lang w:val="ru"/>
        </w:rPr>
        <w:t>13</w:t>
      </w:r>
      <w:r w:rsidRPr="004706F0">
        <w:rPr>
          <w:rFonts w:eastAsia="Calibri"/>
          <w:sz w:val="22"/>
          <w:szCs w:val="28"/>
          <w:lang w:val="ru"/>
        </w:rPr>
        <w:t>»</w:t>
      </w:r>
      <w:r w:rsidR="0052690F">
        <w:rPr>
          <w:rFonts w:eastAsia="Calibri"/>
          <w:sz w:val="22"/>
          <w:szCs w:val="28"/>
          <w:lang w:val="ru"/>
        </w:rPr>
        <w:t>декабря</w:t>
      </w:r>
      <w:proofErr w:type="gramEnd"/>
      <w:r w:rsidRPr="004706F0">
        <w:rPr>
          <w:rFonts w:eastAsia="Calibri"/>
          <w:sz w:val="22"/>
          <w:szCs w:val="28"/>
          <w:lang w:val="ru"/>
        </w:rPr>
        <w:t xml:space="preserve"> 202</w:t>
      </w:r>
      <w:r w:rsidR="00C93708">
        <w:rPr>
          <w:rFonts w:eastAsia="Calibri"/>
          <w:sz w:val="22"/>
          <w:szCs w:val="28"/>
          <w:lang w:val="ru"/>
        </w:rPr>
        <w:t>2</w:t>
      </w:r>
      <w:r w:rsidRPr="004706F0">
        <w:rPr>
          <w:rFonts w:eastAsia="Calibri"/>
          <w:sz w:val="22"/>
          <w:szCs w:val="28"/>
          <w:lang w:val="ru"/>
        </w:rPr>
        <w:t xml:space="preserve"> г.                                                                        </w:t>
      </w:r>
      <w:r w:rsidR="0052690F">
        <w:rPr>
          <w:rFonts w:eastAsia="Calibri"/>
          <w:sz w:val="22"/>
          <w:szCs w:val="28"/>
          <w:lang w:val="ru"/>
        </w:rPr>
        <w:t xml:space="preserve">    </w:t>
      </w:r>
      <w:r w:rsidRPr="004706F0">
        <w:rPr>
          <w:rFonts w:eastAsia="Calibri"/>
          <w:sz w:val="22"/>
          <w:szCs w:val="28"/>
          <w:lang w:val="ru"/>
        </w:rPr>
        <w:t xml:space="preserve"> «</w:t>
      </w:r>
      <w:r w:rsidR="0052690F">
        <w:rPr>
          <w:rFonts w:eastAsia="Calibri"/>
          <w:sz w:val="22"/>
          <w:szCs w:val="28"/>
          <w:lang w:val="ru"/>
        </w:rPr>
        <w:t>14</w:t>
      </w:r>
      <w:r w:rsidRPr="004706F0">
        <w:rPr>
          <w:rFonts w:eastAsia="Calibri"/>
          <w:sz w:val="22"/>
          <w:szCs w:val="28"/>
          <w:lang w:val="ru"/>
        </w:rPr>
        <w:t>»</w:t>
      </w:r>
      <w:r w:rsidR="0052690F">
        <w:rPr>
          <w:rFonts w:eastAsia="Calibri"/>
          <w:sz w:val="22"/>
          <w:szCs w:val="28"/>
          <w:lang w:val="ru"/>
        </w:rPr>
        <w:t xml:space="preserve"> декабря</w:t>
      </w:r>
      <w:r w:rsidRPr="004706F0">
        <w:rPr>
          <w:rFonts w:eastAsia="Calibri"/>
          <w:sz w:val="22"/>
          <w:szCs w:val="28"/>
          <w:lang w:val="ru"/>
        </w:rPr>
        <w:t xml:space="preserve"> 202</w:t>
      </w:r>
      <w:r w:rsidR="00C93708">
        <w:rPr>
          <w:rFonts w:eastAsia="Calibri"/>
          <w:sz w:val="22"/>
          <w:szCs w:val="28"/>
          <w:lang w:val="ru"/>
        </w:rPr>
        <w:t>2</w:t>
      </w:r>
      <w:r w:rsidRPr="004706F0">
        <w:rPr>
          <w:rFonts w:eastAsia="Calibri"/>
          <w:sz w:val="22"/>
          <w:szCs w:val="28"/>
          <w:lang w:val="ru"/>
        </w:rPr>
        <w:t xml:space="preserve"> г.</w:t>
      </w:r>
    </w:p>
    <w:p w:rsidR="00953A10" w:rsidRPr="004706F0" w:rsidRDefault="00953A10" w:rsidP="00953A10">
      <w:pPr>
        <w:autoSpaceDE w:val="0"/>
        <w:autoSpaceDN w:val="0"/>
        <w:adjustRightInd w:val="0"/>
        <w:ind w:right="-115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953A10" w:rsidRPr="004706F0" w:rsidRDefault="00953A10" w:rsidP="00953A10">
      <w:pPr>
        <w:autoSpaceDE w:val="0"/>
        <w:autoSpaceDN w:val="0"/>
        <w:adjustRightInd w:val="0"/>
        <w:ind w:right="-115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953A10" w:rsidRPr="004706F0" w:rsidRDefault="00953A10" w:rsidP="00953A10">
      <w:pPr>
        <w:autoSpaceDE w:val="0"/>
        <w:autoSpaceDN w:val="0"/>
        <w:adjustRightInd w:val="0"/>
        <w:ind w:right="-115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953A10" w:rsidRPr="004706F0" w:rsidRDefault="00953A10" w:rsidP="00953A10">
      <w:pPr>
        <w:autoSpaceDE w:val="0"/>
        <w:autoSpaceDN w:val="0"/>
        <w:adjustRightInd w:val="0"/>
        <w:ind w:right="-115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953A10" w:rsidRPr="004706F0" w:rsidRDefault="00953A10" w:rsidP="00953A10">
      <w:pPr>
        <w:autoSpaceDE w:val="0"/>
        <w:autoSpaceDN w:val="0"/>
        <w:adjustRightInd w:val="0"/>
        <w:ind w:right="-115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953A10" w:rsidRPr="004706F0" w:rsidRDefault="00953A10" w:rsidP="00953A10">
      <w:pPr>
        <w:autoSpaceDE w:val="0"/>
        <w:autoSpaceDN w:val="0"/>
        <w:adjustRightInd w:val="0"/>
        <w:ind w:right="-115"/>
        <w:jc w:val="center"/>
        <w:rPr>
          <w:rFonts w:eastAsia="Calibri"/>
          <w:bCs/>
          <w:sz w:val="28"/>
          <w:szCs w:val="28"/>
          <w:lang w:eastAsia="en-US"/>
        </w:rPr>
      </w:pPr>
      <w:r w:rsidRPr="004706F0">
        <w:rPr>
          <w:rFonts w:eastAsia="Calibri"/>
          <w:bCs/>
          <w:sz w:val="28"/>
          <w:szCs w:val="28"/>
          <w:lang w:eastAsia="en-US"/>
        </w:rPr>
        <w:t>РАБОЧАЯ ПРОГРАММА</w:t>
      </w:r>
    </w:p>
    <w:p w:rsidR="00953A10" w:rsidRPr="004706F0" w:rsidRDefault="00953A10" w:rsidP="00953A10">
      <w:pPr>
        <w:autoSpaceDE w:val="0"/>
        <w:autoSpaceDN w:val="0"/>
        <w:adjustRightInd w:val="0"/>
        <w:ind w:right="-115"/>
        <w:jc w:val="center"/>
        <w:rPr>
          <w:rFonts w:eastAsia="Calibri"/>
          <w:sz w:val="28"/>
          <w:szCs w:val="28"/>
          <w:lang w:eastAsia="en-US"/>
        </w:rPr>
      </w:pPr>
      <w:r w:rsidRPr="004706F0">
        <w:rPr>
          <w:rFonts w:eastAsia="Calibri"/>
          <w:bCs/>
          <w:sz w:val="28"/>
          <w:szCs w:val="28"/>
          <w:lang w:eastAsia="en-US"/>
        </w:rPr>
        <w:t>УЧЕБНОЙ ДИСЦИПЛИНЫ</w:t>
      </w:r>
    </w:p>
    <w:p w:rsidR="00953A10" w:rsidRPr="004706F0" w:rsidRDefault="00953A10" w:rsidP="00953A10">
      <w:pPr>
        <w:suppressAutoHyphens/>
        <w:spacing w:line="276" w:lineRule="auto"/>
        <w:ind w:right="-1"/>
        <w:jc w:val="center"/>
        <w:rPr>
          <w:rFonts w:eastAsia="Calibri"/>
          <w:b/>
          <w:sz w:val="28"/>
          <w:szCs w:val="28"/>
          <w:lang w:eastAsia="en-US"/>
        </w:rPr>
      </w:pPr>
      <w:r w:rsidRPr="004706F0">
        <w:rPr>
          <w:rFonts w:eastAsia="Calibri"/>
          <w:b/>
          <w:sz w:val="28"/>
          <w:szCs w:val="28"/>
          <w:lang w:eastAsia="en-US"/>
        </w:rPr>
        <w:t>«</w:t>
      </w:r>
      <w:r>
        <w:rPr>
          <w:b/>
          <w:caps/>
          <w:sz w:val="28"/>
          <w:szCs w:val="28"/>
          <w:lang w:eastAsia="en-US"/>
        </w:rPr>
        <w:t>АНАЛИТИЧЕСКАЯ МЕХАНИКА</w:t>
      </w:r>
      <w:r w:rsidRPr="004706F0">
        <w:rPr>
          <w:rFonts w:eastAsia="Calibri"/>
          <w:b/>
          <w:sz w:val="28"/>
          <w:szCs w:val="28"/>
          <w:lang w:eastAsia="en-US"/>
        </w:rPr>
        <w:t>»</w:t>
      </w:r>
    </w:p>
    <w:p w:rsidR="00C93708" w:rsidRDefault="00C93708" w:rsidP="00C93708">
      <w:pPr>
        <w:autoSpaceDE w:val="0"/>
        <w:autoSpaceDN w:val="0"/>
        <w:adjustRightInd w:val="0"/>
        <w:ind w:right="-115"/>
        <w:jc w:val="center"/>
        <w:rPr>
          <w:rFonts w:eastAsia="Calibri"/>
          <w:b/>
          <w:sz w:val="28"/>
          <w:szCs w:val="28"/>
          <w:lang w:eastAsia="en-US"/>
        </w:rPr>
      </w:pPr>
    </w:p>
    <w:p w:rsidR="00C93708" w:rsidRPr="00C93708" w:rsidRDefault="00C93708" w:rsidP="00C93708">
      <w:pPr>
        <w:autoSpaceDE w:val="0"/>
        <w:autoSpaceDN w:val="0"/>
        <w:adjustRightInd w:val="0"/>
        <w:ind w:right="-115"/>
        <w:jc w:val="center"/>
        <w:rPr>
          <w:rFonts w:eastAsia="Calibri"/>
          <w:b/>
          <w:sz w:val="28"/>
          <w:szCs w:val="28"/>
          <w:lang w:eastAsia="en-US"/>
        </w:rPr>
      </w:pPr>
    </w:p>
    <w:p w:rsidR="00C93708" w:rsidRPr="00C93708" w:rsidRDefault="00C93708" w:rsidP="00C93708">
      <w:pPr>
        <w:autoSpaceDE w:val="0"/>
        <w:autoSpaceDN w:val="0"/>
        <w:adjustRightInd w:val="0"/>
        <w:ind w:right="-115"/>
        <w:jc w:val="center"/>
        <w:rPr>
          <w:rFonts w:eastAsia="Calibri"/>
          <w:lang w:eastAsia="en-US"/>
        </w:rPr>
      </w:pPr>
      <w:bookmarkStart w:id="0" w:name="_Hlk121820568"/>
      <w:r w:rsidRPr="00C93708">
        <w:rPr>
          <w:rFonts w:eastAsia="Calibri"/>
          <w:lang w:eastAsia="en-US"/>
        </w:rPr>
        <w:t>Образовательная программа</w:t>
      </w:r>
    </w:p>
    <w:p w:rsidR="00C93708" w:rsidRPr="00C93708" w:rsidRDefault="00C93708" w:rsidP="00C93708">
      <w:pPr>
        <w:spacing w:after="200" w:line="276" w:lineRule="auto"/>
        <w:ind w:right="-115"/>
        <w:jc w:val="center"/>
        <w:rPr>
          <w:rFonts w:eastAsia="Calibri"/>
          <w:highlight w:val="yellow"/>
        </w:rPr>
      </w:pPr>
      <w:r w:rsidRPr="00C93708">
        <w:rPr>
          <w:rFonts w:eastAsia="Calibri"/>
          <w:b/>
          <w:bCs/>
        </w:rPr>
        <w:t>«</w:t>
      </w:r>
      <w:bookmarkStart w:id="1" w:name="_Hlk122367161"/>
      <w:r w:rsidR="00047570">
        <w:rPr>
          <w:rFonts w:eastAsia="Calibri"/>
          <w:b/>
          <w:bCs/>
          <w:caps/>
        </w:rPr>
        <w:t>Прикладная</w:t>
      </w:r>
      <w:r>
        <w:rPr>
          <w:rFonts w:eastAsia="Calibri"/>
          <w:b/>
          <w:bCs/>
          <w:caps/>
        </w:rPr>
        <w:t xml:space="preserve"> МЕХАНИКА</w:t>
      </w:r>
      <w:bookmarkEnd w:id="1"/>
      <w:r w:rsidRPr="00C93708">
        <w:rPr>
          <w:rFonts w:eastAsia="Calibri"/>
          <w:b/>
          <w:bCs/>
        </w:rPr>
        <w:t>»</w:t>
      </w:r>
      <w:bookmarkEnd w:id="0"/>
    </w:p>
    <w:p w:rsidR="00C93708" w:rsidRPr="00C93708" w:rsidRDefault="00C93708" w:rsidP="00C93708">
      <w:pPr>
        <w:spacing w:line="276" w:lineRule="auto"/>
        <w:ind w:right="-115"/>
        <w:jc w:val="center"/>
        <w:rPr>
          <w:rFonts w:eastAsia="Calibri"/>
        </w:rPr>
      </w:pPr>
      <w:r w:rsidRPr="00C93708">
        <w:rPr>
          <w:rFonts w:eastAsia="Calibri"/>
        </w:rPr>
        <w:t>Научные специальности:</w:t>
      </w:r>
    </w:p>
    <w:p w:rsidR="00C93708" w:rsidRPr="00C93708" w:rsidRDefault="00C93708" w:rsidP="00C93708">
      <w:pPr>
        <w:spacing w:line="276" w:lineRule="auto"/>
        <w:ind w:right="-115"/>
        <w:jc w:val="center"/>
        <w:rPr>
          <w:rFonts w:eastAsia="Calibri"/>
          <w:b/>
          <w:bCs/>
        </w:rPr>
      </w:pPr>
      <w:bookmarkStart w:id="2" w:name="_Hlk122367250"/>
      <w:r w:rsidRPr="00C93708">
        <w:rPr>
          <w:rFonts w:eastAsia="Calibri"/>
          <w:b/>
          <w:bCs/>
        </w:rPr>
        <w:t>1.</w:t>
      </w:r>
      <w:r w:rsidR="007F2930">
        <w:rPr>
          <w:rFonts w:eastAsia="Calibri"/>
          <w:b/>
          <w:bCs/>
        </w:rPr>
        <w:t>1</w:t>
      </w:r>
      <w:r w:rsidRPr="00C93708">
        <w:rPr>
          <w:rFonts w:eastAsia="Calibri"/>
          <w:b/>
          <w:bCs/>
        </w:rPr>
        <w:t>.</w:t>
      </w:r>
      <w:r w:rsidR="007F2930">
        <w:rPr>
          <w:rFonts w:eastAsia="Calibri"/>
          <w:b/>
          <w:bCs/>
        </w:rPr>
        <w:t>7</w:t>
      </w:r>
      <w:r w:rsidRPr="00C93708">
        <w:rPr>
          <w:rFonts w:eastAsia="Calibri"/>
          <w:b/>
          <w:bCs/>
        </w:rPr>
        <w:t xml:space="preserve">. </w:t>
      </w:r>
      <w:r w:rsidR="007F2930">
        <w:rPr>
          <w:rFonts w:eastAsia="Calibri"/>
          <w:b/>
          <w:bCs/>
        </w:rPr>
        <w:t>Теоретическая механика, динамика машин</w:t>
      </w:r>
    </w:p>
    <w:p w:rsidR="00C93708" w:rsidRPr="00C93708" w:rsidRDefault="007F2930" w:rsidP="00C93708">
      <w:pPr>
        <w:spacing w:line="276" w:lineRule="auto"/>
        <w:ind w:right="-115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1</w:t>
      </w:r>
      <w:r w:rsidR="00C93708" w:rsidRPr="00C93708">
        <w:rPr>
          <w:rFonts w:eastAsia="Calibri"/>
          <w:b/>
          <w:bCs/>
        </w:rPr>
        <w:t>.</w:t>
      </w:r>
      <w:r>
        <w:rPr>
          <w:rFonts w:eastAsia="Calibri"/>
          <w:b/>
          <w:bCs/>
        </w:rPr>
        <w:t>1</w:t>
      </w:r>
      <w:r w:rsidR="00C93708" w:rsidRPr="00C93708">
        <w:rPr>
          <w:rFonts w:eastAsia="Calibri"/>
          <w:b/>
          <w:bCs/>
        </w:rPr>
        <w:t>.</w:t>
      </w:r>
      <w:r>
        <w:rPr>
          <w:rFonts w:eastAsia="Calibri"/>
          <w:b/>
          <w:bCs/>
        </w:rPr>
        <w:t>8</w:t>
      </w:r>
      <w:r w:rsidR="00C93708" w:rsidRPr="00C93708">
        <w:rPr>
          <w:rFonts w:eastAsia="Calibri"/>
          <w:b/>
          <w:bCs/>
        </w:rPr>
        <w:t xml:space="preserve">. </w:t>
      </w:r>
      <w:r>
        <w:rPr>
          <w:rFonts w:eastAsia="Calibri"/>
          <w:b/>
          <w:bCs/>
        </w:rPr>
        <w:t>Механика деформируемого твердого тела</w:t>
      </w:r>
    </w:p>
    <w:bookmarkEnd w:id="2"/>
    <w:p w:rsidR="00C93708" w:rsidRDefault="00C93708" w:rsidP="00C93708">
      <w:pPr>
        <w:spacing w:line="276" w:lineRule="auto"/>
        <w:ind w:right="-115"/>
        <w:jc w:val="center"/>
        <w:rPr>
          <w:rFonts w:eastAsia="Calibri"/>
        </w:rPr>
      </w:pPr>
    </w:p>
    <w:p w:rsidR="00047570" w:rsidRDefault="00047570" w:rsidP="00C93708">
      <w:pPr>
        <w:spacing w:line="276" w:lineRule="auto"/>
        <w:ind w:right="-115"/>
        <w:jc w:val="center"/>
        <w:rPr>
          <w:rFonts w:eastAsia="Calibri"/>
        </w:rPr>
      </w:pPr>
    </w:p>
    <w:p w:rsidR="00047570" w:rsidRPr="00C93708" w:rsidRDefault="00047570" w:rsidP="00C93708">
      <w:pPr>
        <w:spacing w:line="276" w:lineRule="auto"/>
        <w:ind w:right="-115"/>
        <w:jc w:val="center"/>
        <w:rPr>
          <w:rFonts w:eastAsia="Calibri"/>
        </w:rPr>
      </w:pPr>
    </w:p>
    <w:p w:rsidR="00C93708" w:rsidRPr="00C93708" w:rsidRDefault="00C93708" w:rsidP="00C93708">
      <w:pPr>
        <w:spacing w:line="276" w:lineRule="auto"/>
        <w:ind w:right="-115"/>
        <w:jc w:val="center"/>
        <w:rPr>
          <w:rFonts w:eastAsia="Calibri"/>
        </w:rPr>
      </w:pPr>
    </w:p>
    <w:p w:rsidR="00C93708" w:rsidRPr="00C93708" w:rsidRDefault="00C93708" w:rsidP="00C93708">
      <w:pPr>
        <w:spacing w:line="276" w:lineRule="auto"/>
        <w:ind w:right="-115"/>
        <w:rPr>
          <w:rFonts w:eastAsia="Arial"/>
          <w:b/>
          <w:color w:val="000000"/>
          <w:sz w:val="28"/>
          <w:szCs w:val="28"/>
        </w:rPr>
      </w:pPr>
      <w:r w:rsidRPr="00C93708">
        <w:rPr>
          <w:rFonts w:eastAsia="Arial"/>
          <w:b/>
          <w:color w:val="000000"/>
          <w:sz w:val="28"/>
          <w:szCs w:val="28"/>
        </w:rPr>
        <w:t xml:space="preserve">Программу разработал: </w:t>
      </w:r>
      <w:r w:rsidR="007F2930">
        <w:rPr>
          <w:rFonts w:eastAsia="Arial"/>
          <w:b/>
          <w:color w:val="000000"/>
          <w:sz w:val="28"/>
          <w:szCs w:val="28"/>
        </w:rPr>
        <w:t>А.С. Смирнов</w:t>
      </w:r>
    </w:p>
    <w:p w:rsidR="00C93708" w:rsidRPr="00C93708" w:rsidRDefault="00C93708" w:rsidP="00C93708">
      <w:pPr>
        <w:spacing w:line="276" w:lineRule="auto"/>
        <w:ind w:right="-115"/>
        <w:jc w:val="center"/>
        <w:rPr>
          <w:rFonts w:eastAsia="Arial"/>
          <w:color w:val="000000"/>
          <w:sz w:val="28"/>
          <w:szCs w:val="28"/>
        </w:rPr>
      </w:pPr>
    </w:p>
    <w:p w:rsidR="00C93708" w:rsidRPr="00C93708" w:rsidRDefault="00C93708" w:rsidP="00C93708">
      <w:pPr>
        <w:spacing w:line="276" w:lineRule="auto"/>
        <w:ind w:right="-115"/>
        <w:jc w:val="center"/>
        <w:rPr>
          <w:rFonts w:eastAsia="Arial"/>
          <w:color w:val="000000"/>
          <w:sz w:val="28"/>
          <w:szCs w:val="28"/>
        </w:rPr>
      </w:pPr>
    </w:p>
    <w:p w:rsidR="00C93708" w:rsidRPr="00C93708" w:rsidRDefault="00C93708" w:rsidP="00C93708">
      <w:pPr>
        <w:spacing w:line="276" w:lineRule="auto"/>
        <w:ind w:right="-115"/>
        <w:jc w:val="center"/>
        <w:rPr>
          <w:rFonts w:eastAsia="Arial"/>
          <w:color w:val="000000"/>
          <w:sz w:val="28"/>
          <w:szCs w:val="28"/>
        </w:rPr>
      </w:pPr>
    </w:p>
    <w:p w:rsidR="00C93708" w:rsidRPr="00C93708" w:rsidRDefault="00C93708" w:rsidP="00C93708">
      <w:pPr>
        <w:ind w:right="-115"/>
        <w:jc w:val="center"/>
        <w:rPr>
          <w:sz w:val="28"/>
          <w:szCs w:val="28"/>
          <w:lang w:eastAsia="en-US" w:bidi="en-US"/>
        </w:rPr>
      </w:pPr>
      <w:r w:rsidRPr="00C93708">
        <w:rPr>
          <w:b/>
          <w:sz w:val="28"/>
          <w:szCs w:val="28"/>
          <w:lang w:eastAsia="en-US" w:bidi="en-US"/>
        </w:rPr>
        <w:t>Форма обучения:</w:t>
      </w:r>
    </w:p>
    <w:p w:rsidR="00C93708" w:rsidRPr="00C93708" w:rsidRDefault="00C93708" w:rsidP="00C93708">
      <w:pPr>
        <w:ind w:right="-115"/>
        <w:jc w:val="center"/>
        <w:rPr>
          <w:sz w:val="28"/>
          <w:szCs w:val="28"/>
          <w:lang w:eastAsia="en-US" w:bidi="en-US"/>
        </w:rPr>
      </w:pPr>
      <w:r w:rsidRPr="00C93708">
        <w:rPr>
          <w:sz w:val="28"/>
          <w:szCs w:val="28"/>
          <w:lang w:eastAsia="en-US" w:bidi="en-US"/>
        </w:rPr>
        <w:t>очная</w:t>
      </w:r>
    </w:p>
    <w:p w:rsidR="00C93708" w:rsidRPr="00C93708" w:rsidRDefault="00C93708" w:rsidP="00C93708">
      <w:pPr>
        <w:ind w:right="-115"/>
        <w:jc w:val="center"/>
        <w:rPr>
          <w:rFonts w:eastAsia="Calibri"/>
          <w:sz w:val="28"/>
          <w:szCs w:val="22"/>
          <w:lang w:eastAsia="en-US"/>
        </w:rPr>
      </w:pPr>
    </w:p>
    <w:p w:rsidR="00C93708" w:rsidRPr="00C93708" w:rsidRDefault="00C93708" w:rsidP="00C93708">
      <w:pPr>
        <w:ind w:right="-115"/>
        <w:jc w:val="center"/>
        <w:outlineLvl w:val="0"/>
        <w:rPr>
          <w:rFonts w:eastAsia="Calibri"/>
          <w:b/>
          <w:bCs/>
          <w:kern w:val="36"/>
          <w:sz w:val="28"/>
          <w:szCs w:val="28"/>
          <w:lang w:eastAsia="en-US"/>
        </w:rPr>
      </w:pPr>
    </w:p>
    <w:p w:rsidR="00C93708" w:rsidRPr="00C93708" w:rsidRDefault="00C93708" w:rsidP="00C93708">
      <w:pPr>
        <w:ind w:right="-115"/>
        <w:jc w:val="center"/>
        <w:rPr>
          <w:rFonts w:eastAsia="Calibri"/>
          <w:sz w:val="28"/>
          <w:szCs w:val="22"/>
          <w:lang w:eastAsia="en-US"/>
        </w:rPr>
      </w:pPr>
    </w:p>
    <w:p w:rsidR="00C93708" w:rsidRPr="00C93708" w:rsidRDefault="00C93708" w:rsidP="00C93708">
      <w:pPr>
        <w:ind w:right="-115"/>
        <w:jc w:val="center"/>
        <w:rPr>
          <w:rFonts w:eastAsia="Calibri"/>
          <w:sz w:val="28"/>
          <w:szCs w:val="22"/>
          <w:lang w:eastAsia="en-US"/>
        </w:rPr>
      </w:pPr>
    </w:p>
    <w:p w:rsidR="00C93708" w:rsidRPr="00C93708" w:rsidRDefault="00C93708" w:rsidP="00C93708">
      <w:pPr>
        <w:ind w:right="-115"/>
        <w:jc w:val="center"/>
        <w:rPr>
          <w:rFonts w:eastAsia="Calibri"/>
          <w:sz w:val="28"/>
          <w:szCs w:val="22"/>
          <w:lang w:eastAsia="en-US"/>
        </w:rPr>
      </w:pPr>
      <w:r w:rsidRPr="00C93708">
        <w:rPr>
          <w:rFonts w:eastAsia="Calibri"/>
          <w:sz w:val="28"/>
          <w:szCs w:val="22"/>
          <w:lang w:eastAsia="en-US"/>
        </w:rPr>
        <w:t xml:space="preserve">Санкт-Петербург </w:t>
      </w:r>
    </w:p>
    <w:p w:rsidR="00953A10" w:rsidRPr="004706F0" w:rsidRDefault="00C93708" w:rsidP="00C93708">
      <w:pPr>
        <w:autoSpaceDE w:val="0"/>
        <w:autoSpaceDN w:val="0"/>
        <w:adjustRightInd w:val="0"/>
        <w:ind w:right="-115"/>
        <w:jc w:val="center"/>
        <w:rPr>
          <w:rFonts w:eastAsia="Calibri"/>
          <w:b/>
          <w:sz w:val="28"/>
          <w:szCs w:val="28"/>
          <w:lang w:eastAsia="en-US"/>
        </w:rPr>
      </w:pPr>
      <w:r w:rsidRPr="00C93708">
        <w:rPr>
          <w:rFonts w:eastAsia="Calibri"/>
          <w:sz w:val="28"/>
          <w:szCs w:val="22"/>
          <w:lang w:eastAsia="en-US"/>
        </w:rPr>
        <w:t>2022</w:t>
      </w:r>
    </w:p>
    <w:p w:rsidR="00E429CA" w:rsidRPr="00107812" w:rsidRDefault="00953A10" w:rsidP="00953A10">
      <w:pPr>
        <w:spacing w:after="240"/>
        <w:ind w:right="-113"/>
        <w:jc w:val="center"/>
      </w:pPr>
      <w:r w:rsidRPr="004706F0">
        <w:rPr>
          <w:rFonts w:eastAsia="Calibri"/>
          <w:sz w:val="28"/>
          <w:szCs w:val="22"/>
          <w:lang w:eastAsia="en-US"/>
        </w:rPr>
        <w:br w:type="page"/>
      </w:r>
      <w:r w:rsidR="00E429CA" w:rsidRPr="00107812">
        <w:lastRenderedPageBreak/>
        <w:t>АННОТАЦИЯ</w:t>
      </w:r>
    </w:p>
    <w:p w:rsidR="007F2930" w:rsidRPr="007F2930" w:rsidRDefault="00E429CA" w:rsidP="007F2930">
      <w:pPr>
        <w:spacing w:before="120" w:line="312" w:lineRule="auto"/>
        <w:ind w:firstLine="709"/>
        <w:jc w:val="both"/>
        <w:outlineLvl w:val="0"/>
        <w:rPr>
          <w:bCs/>
        </w:rPr>
      </w:pPr>
      <w:r>
        <w:rPr>
          <w:bCs/>
        </w:rPr>
        <w:t>Дисциплина «</w:t>
      </w:r>
      <w:bookmarkStart w:id="3" w:name="_Hlk122367362"/>
      <w:r>
        <w:rPr>
          <w:bCs/>
        </w:rPr>
        <w:t>Аналитическая механика</w:t>
      </w:r>
      <w:bookmarkEnd w:id="3"/>
      <w:r>
        <w:rPr>
          <w:bCs/>
        </w:rPr>
        <w:t xml:space="preserve">» </w:t>
      </w:r>
      <w:bookmarkStart w:id="4" w:name="_Hlk122445083"/>
      <w:r w:rsidR="007F2930" w:rsidRPr="007F2930">
        <w:rPr>
          <w:bCs/>
        </w:rPr>
        <w:t>реализуется в рамках элективной (обязательной) дисциплины основной профессиональной образовательной программы высшего образования – программы подготовки научно-педагогических кадров в аспирантуре Федерального государственного бюджетного учреждения науки Институт проблем машиноведения Российской академии наук (</w:t>
      </w:r>
      <w:proofErr w:type="spellStart"/>
      <w:r w:rsidR="007F2930" w:rsidRPr="007F2930">
        <w:rPr>
          <w:bCs/>
        </w:rPr>
        <w:t>ИПМаш</w:t>
      </w:r>
      <w:proofErr w:type="spellEnd"/>
      <w:r w:rsidR="007F2930" w:rsidRPr="007F2930">
        <w:rPr>
          <w:bCs/>
        </w:rPr>
        <w:t xml:space="preserve"> РАН) для аспирантов очной формы обучения по образовательной программе </w:t>
      </w:r>
      <w:bookmarkStart w:id="5" w:name="_Hlk122367336"/>
      <w:r w:rsidR="007F2930" w:rsidRPr="007F2930">
        <w:rPr>
          <w:bCs/>
        </w:rPr>
        <w:t>«</w:t>
      </w:r>
      <w:r w:rsidR="00905E0C">
        <w:rPr>
          <w:bCs/>
        </w:rPr>
        <w:t>ПРИКЛАДНАЯ</w:t>
      </w:r>
      <w:r w:rsidR="007F2930" w:rsidRPr="007F2930">
        <w:rPr>
          <w:bCs/>
        </w:rPr>
        <w:t xml:space="preserve"> МЕХАНИКА</w:t>
      </w:r>
      <w:r w:rsidR="00905E0C">
        <w:rPr>
          <w:bCs/>
        </w:rPr>
        <w:t>»</w:t>
      </w:r>
      <w:r w:rsidR="007F2930" w:rsidRPr="007F2930">
        <w:rPr>
          <w:bCs/>
        </w:rPr>
        <w:t xml:space="preserve"> научные специальности: 1.1.7. Теоретическая механика, динамика машин</w:t>
      </w:r>
      <w:r w:rsidR="007F2930">
        <w:rPr>
          <w:bCs/>
        </w:rPr>
        <w:t xml:space="preserve">; </w:t>
      </w:r>
      <w:r w:rsidR="007F2930" w:rsidRPr="007F2930">
        <w:rPr>
          <w:bCs/>
        </w:rPr>
        <w:t>1.1.8. Механика деформируемого твердого тела.</w:t>
      </w:r>
      <w:bookmarkEnd w:id="5"/>
    </w:p>
    <w:p w:rsidR="007F2930" w:rsidRPr="007F2930" w:rsidRDefault="007F2930" w:rsidP="007F2930">
      <w:pPr>
        <w:spacing w:before="120" w:line="312" w:lineRule="auto"/>
        <w:ind w:firstLine="709"/>
        <w:jc w:val="both"/>
        <w:outlineLvl w:val="0"/>
        <w:rPr>
          <w:bCs/>
        </w:rPr>
      </w:pPr>
      <w:r w:rsidRPr="007F2930">
        <w:rPr>
          <w:bCs/>
        </w:rPr>
        <w:t>Рабочая программа разработана в соответствии с «Положением о подготовке нау</w:t>
      </w:r>
      <w:r w:rsidR="0052690F">
        <w:rPr>
          <w:bCs/>
        </w:rPr>
        <w:t>ч</w:t>
      </w:r>
      <w:r w:rsidRPr="007F2930">
        <w:rPr>
          <w:bCs/>
        </w:rPr>
        <w:t xml:space="preserve">ных и научно-педагогических кадров в аспирантуре (адъюнктуре)» (утверждено  Постановлением Правительства Российской Федерации от 30.11.2021 № 2122) и «Федеральными государственными требованиями к структуре программ подготовки научных и научно-педагогических кадров в аспирантуре,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аспирантов» (утверждены приказом Министерства науки и высшего образования Российской Федерации 20.10.2021 № 951), и учебным планом программы подготовки научных и научно-педагогических кадров в аспирантуре по образовательной программе </w:t>
      </w:r>
      <w:r w:rsidR="009F376B" w:rsidRPr="009F376B">
        <w:rPr>
          <w:bCs/>
        </w:rPr>
        <w:t>«</w:t>
      </w:r>
      <w:bookmarkStart w:id="6" w:name="_Hlk122367595"/>
      <w:r w:rsidR="00905E0C">
        <w:rPr>
          <w:bCs/>
        </w:rPr>
        <w:t>ПРИКЛАДНАЯ</w:t>
      </w:r>
      <w:r w:rsidR="009F376B" w:rsidRPr="009F376B">
        <w:rPr>
          <w:bCs/>
        </w:rPr>
        <w:t xml:space="preserve"> МЕХАНИКА</w:t>
      </w:r>
      <w:bookmarkEnd w:id="6"/>
      <w:r w:rsidR="009F376B" w:rsidRPr="009F376B">
        <w:rPr>
          <w:bCs/>
        </w:rPr>
        <w:t>», научные специальности: 1.1.7. Теоретическая механика, динамика машин; 1.1.8. Механика деформируемого твердого тела.</w:t>
      </w:r>
    </w:p>
    <w:p w:rsidR="007F2930" w:rsidRPr="007F2930" w:rsidRDefault="007F2930" w:rsidP="007F2930">
      <w:pPr>
        <w:spacing w:before="120" w:line="312" w:lineRule="auto"/>
        <w:ind w:firstLine="709"/>
        <w:jc w:val="both"/>
        <w:outlineLvl w:val="0"/>
        <w:rPr>
          <w:bCs/>
        </w:rPr>
      </w:pPr>
      <w:r w:rsidRPr="007F2930">
        <w:rPr>
          <w:bCs/>
        </w:rPr>
        <w:t>Программа дисциплины «</w:t>
      </w:r>
      <w:r w:rsidR="009F376B" w:rsidRPr="009F376B">
        <w:rPr>
          <w:bCs/>
        </w:rPr>
        <w:t>Аналитическая механика</w:t>
      </w:r>
      <w:r w:rsidRPr="007F2930">
        <w:rPr>
          <w:bCs/>
        </w:rPr>
        <w:t>» по учебному плану предусматривает: лекции; практические (семинарские) занятия, в том числе аудиторные занятия в интерактивной форме; самостоятельную работу, в том числе творческую про-</w:t>
      </w:r>
      <w:proofErr w:type="spellStart"/>
      <w:r w:rsidRPr="007F2930">
        <w:rPr>
          <w:bCs/>
        </w:rPr>
        <w:t>блемно</w:t>
      </w:r>
      <w:proofErr w:type="spellEnd"/>
      <w:r w:rsidRPr="007F2930">
        <w:rPr>
          <w:bCs/>
        </w:rPr>
        <w:t xml:space="preserve">-ориентированную самостоятельную работу. Текущая аттестация проводится в </w:t>
      </w:r>
      <w:proofErr w:type="gramStart"/>
      <w:r w:rsidRPr="007F2930">
        <w:rPr>
          <w:bCs/>
        </w:rPr>
        <w:t>со-</w:t>
      </w:r>
      <w:proofErr w:type="spellStart"/>
      <w:r w:rsidRPr="007F2930">
        <w:rPr>
          <w:bCs/>
        </w:rPr>
        <w:t>ответствии</w:t>
      </w:r>
      <w:proofErr w:type="spellEnd"/>
      <w:proofErr w:type="gramEnd"/>
      <w:r w:rsidRPr="007F2930">
        <w:rPr>
          <w:bCs/>
        </w:rPr>
        <w:t xml:space="preserve"> с заданиями и формами контроля, предусмотренными настоящей программой. Промежуточная аттестация осуществляется в период зачетно-экзаменационной сессии в форме экзамена. Экзамен проводится во 2-ом семестре.</w:t>
      </w:r>
    </w:p>
    <w:p w:rsidR="000761A9" w:rsidRPr="000761A9" w:rsidRDefault="00E429CA" w:rsidP="007F2930">
      <w:pPr>
        <w:spacing w:before="120" w:line="312" w:lineRule="auto"/>
        <w:ind w:firstLine="709"/>
        <w:jc w:val="both"/>
        <w:outlineLvl w:val="0"/>
      </w:pPr>
      <w:r>
        <w:t xml:space="preserve">Дисциплина </w:t>
      </w:r>
      <w:r>
        <w:rPr>
          <w:bCs/>
        </w:rPr>
        <w:t>«</w:t>
      </w:r>
      <w:r w:rsidR="005B459F">
        <w:rPr>
          <w:bCs/>
        </w:rPr>
        <w:t>Аналитическая механика</w:t>
      </w:r>
      <w:r>
        <w:rPr>
          <w:bCs/>
        </w:rPr>
        <w:t xml:space="preserve">» </w:t>
      </w:r>
      <w:r>
        <w:t xml:space="preserve">реализуется на </w:t>
      </w:r>
      <w:r w:rsidR="005B459F">
        <w:t>первом</w:t>
      </w:r>
      <w:r>
        <w:t xml:space="preserve"> курсе, продолжительность обучения – </w:t>
      </w:r>
      <w:r w:rsidR="005B459F">
        <w:t>2</w:t>
      </w:r>
      <w:r>
        <w:t xml:space="preserve"> семестра.</w:t>
      </w:r>
    </w:p>
    <w:bookmarkEnd w:id="4"/>
    <w:p w:rsidR="00E92AEB" w:rsidRPr="000F2A7C" w:rsidRDefault="000959D0" w:rsidP="000761A9">
      <w:pPr>
        <w:spacing w:before="240" w:after="240" w:line="276" w:lineRule="auto"/>
        <w:jc w:val="center"/>
      </w:pPr>
      <w:r w:rsidRPr="00107812">
        <w:t>1. ЦЕЛИ И ЗАДАЧИ ДИСЦИПЛИНЫ</w:t>
      </w:r>
    </w:p>
    <w:p w:rsidR="00E92AEB" w:rsidRPr="00B84FA9" w:rsidRDefault="000959D0" w:rsidP="00EB1E85">
      <w:pPr>
        <w:pStyle w:val="a9"/>
        <w:spacing w:before="120" w:after="120" w:line="276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FC31D9">
        <w:rPr>
          <w:rFonts w:ascii="Times New Roman" w:hAnsi="Times New Roman"/>
          <w:b/>
          <w:sz w:val="24"/>
          <w:szCs w:val="24"/>
        </w:rPr>
        <w:t>Цель</w:t>
      </w:r>
      <w:r w:rsidRPr="009005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 w:rsidRPr="009005B6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bCs/>
          <w:sz w:val="24"/>
          <w:szCs w:val="24"/>
        </w:rPr>
        <w:t>Аналитическая механика</w:t>
      </w:r>
      <w:r w:rsidRPr="009005B6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- научить аспирантов </w:t>
      </w:r>
      <w:r w:rsidRPr="000959D0">
        <w:rPr>
          <w:rFonts w:ascii="Times New Roman" w:hAnsi="Times New Roman"/>
          <w:sz w:val="24"/>
          <w:szCs w:val="24"/>
        </w:rPr>
        <w:t xml:space="preserve">методам построения математических моделей и расчетных схем </w:t>
      </w:r>
      <w:r>
        <w:rPr>
          <w:rFonts w:ascii="Times New Roman" w:hAnsi="Times New Roman"/>
          <w:sz w:val="24"/>
          <w:szCs w:val="24"/>
        </w:rPr>
        <w:t>механи</w:t>
      </w:r>
      <w:r w:rsidRPr="000959D0">
        <w:rPr>
          <w:rFonts w:ascii="Times New Roman" w:hAnsi="Times New Roman"/>
          <w:sz w:val="24"/>
          <w:szCs w:val="24"/>
        </w:rPr>
        <w:t>ческих систем различной природы и сложности</w:t>
      </w:r>
      <w:r w:rsidR="00100CC7">
        <w:rPr>
          <w:rFonts w:ascii="Times New Roman" w:hAnsi="Times New Roman"/>
          <w:sz w:val="24"/>
          <w:szCs w:val="24"/>
        </w:rPr>
        <w:t>,</w:t>
      </w:r>
      <w:r w:rsidRPr="000959D0">
        <w:rPr>
          <w:rFonts w:ascii="Times New Roman" w:hAnsi="Times New Roman"/>
          <w:sz w:val="24"/>
          <w:szCs w:val="24"/>
        </w:rPr>
        <w:t xml:space="preserve"> метод</w:t>
      </w:r>
      <w:r w:rsidR="00100CC7">
        <w:rPr>
          <w:rFonts w:ascii="Times New Roman" w:hAnsi="Times New Roman"/>
          <w:sz w:val="24"/>
          <w:szCs w:val="24"/>
        </w:rPr>
        <w:t>ам</w:t>
      </w:r>
      <w:r w:rsidRPr="000959D0">
        <w:rPr>
          <w:rFonts w:ascii="Times New Roman" w:hAnsi="Times New Roman"/>
          <w:sz w:val="24"/>
          <w:szCs w:val="24"/>
        </w:rPr>
        <w:t xml:space="preserve"> качественного и количественного анализа динамических систем, </w:t>
      </w:r>
      <w:r w:rsidR="00100CC7">
        <w:rPr>
          <w:rFonts w:ascii="Times New Roman" w:hAnsi="Times New Roman"/>
          <w:sz w:val="24"/>
          <w:szCs w:val="24"/>
        </w:rPr>
        <w:t xml:space="preserve">привить аспирантам </w:t>
      </w:r>
      <w:r w:rsidRPr="000959D0">
        <w:rPr>
          <w:rFonts w:ascii="Times New Roman" w:hAnsi="Times New Roman"/>
          <w:sz w:val="24"/>
          <w:szCs w:val="24"/>
        </w:rPr>
        <w:t>навык</w:t>
      </w:r>
      <w:r w:rsidR="00100CC7">
        <w:rPr>
          <w:rFonts w:ascii="Times New Roman" w:hAnsi="Times New Roman"/>
          <w:sz w:val="24"/>
          <w:szCs w:val="24"/>
        </w:rPr>
        <w:t>и</w:t>
      </w:r>
      <w:r w:rsidRPr="000959D0">
        <w:rPr>
          <w:rFonts w:ascii="Times New Roman" w:hAnsi="Times New Roman"/>
          <w:sz w:val="24"/>
          <w:szCs w:val="24"/>
        </w:rPr>
        <w:t xml:space="preserve"> решения задач аналитической </w:t>
      </w:r>
      <w:r w:rsidR="00100CC7">
        <w:rPr>
          <w:rFonts w:ascii="Times New Roman" w:hAnsi="Times New Roman"/>
          <w:sz w:val="24"/>
          <w:szCs w:val="24"/>
        </w:rPr>
        <w:t>механики</w:t>
      </w:r>
      <w:r w:rsidR="009324E0">
        <w:rPr>
          <w:rFonts w:ascii="Times New Roman" w:hAnsi="Times New Roman"/>
          <w:sz w:val="24"/>
          <w:szCs w:val="24"/>
        </w:rPr>
        <w:t xml:space="preserve"> </w:t>
      </w:r>
      <w:r w:rsidRPr="000959D0">
        <w:rPr>
          <w:rFonts w:ascii="Times New Roman" w:hAnsi="Times New Roman"/>
          <w:sz w:val="24"/>
          <w:szCs w:val="24"/>
        </w:rPr>
        <w:t>разнообразных объектов современной техники.</w:t>
      </w:r>
      <w:r w:rsidR="00B84FA9">
        <w:rPr>
          <w:rFonts w:ascii="Times New Roman" w:hAnsi="Times New Roman"/>
          <w:sz w:val="24"/>
          <w:szCs w:val="24"/>
        </w:rPr>
        <w:t xml:space="preserve"> </w:t>
      </w:r>
      <w:r w:rsidR="00E92AEB" w:rsidRPr="00B84FA9">
        <w:rPr>
          <w:rFonts w:ascii="Times New Roman" w:hAnsi="Times New Roman"/>
          <w:snapToGrid w:val="0"/>
          <w:sz w:val="24"/>
          <w:szCs w:val="24"/>
        </w:rPr>
        <w:t xml:space="preserve">В настоящее время аналитическая </w:t>
      </w:r>
      <w:r w:rsidR="00B84FA9">
        <w:rPr>
          <w:rFonts w:ascii="Times New Roman" w:hAnsi="Times New Roman"/>
          <w:snapToGrid w:val="0"/>
          <w:sz w:val="24"/>
          <w:szCs w:val="24"/>
        </w:rPr>
        <w:t>механ</w:t>
      </w:r>
      <w:r w:rsidR="00E92AEB" w:rsidRPr="00B84FA9">
        <w:rPr>
          <w:rFonts w:ascii="Times New Roman" w:hAnsi="Times New Roman"/>
          <w:snapToGrid w:val="0"/>
          <w:sz w:val="24"/>
          <w:szCs w:val="24"/>
        </w:rPr>
        <w:t>ика является одной из наиболее важных дисциплин</w:t>
      </w:r>
      <w:r w:rsidR="00B84FA9" w:rsidRPr="00B84FA9">
        <w:rPr>
          <w:rFonts w:ascii="Times New Roman" w:hAnsi="Times New Roman"/>
          <w:snapToGrid w:val="0"/>
        </w:rPr>
        <w:t xml:space="preserve"> </w:t>
      </w:r>
      <w:r w:rsidR="00E92AEB" w:rsidRPr="00B84FA9">
        <w:rPr>
          <w:rFonts w:ascii="Times New Roman" w:hAnsi="Times New Roman"/>
          <w:snapToGrid w:val="0"/>
          <w:sz w:val="24"/>
          <w:szCs w:val="24"/>
        </w:rPr>
        <w:t xml:space="preserve">в области </w:t>
      </w:r>
      <w:r w:rsidR="00E67B90">
        <w:rPr>
          <w:rFonts w:ascii="Times New Roman" w:hAnsi="Times New Roman"/>
          <w:snapToGrid w:val="0"/>
          <w:sz w:val="24"/>
          <w:szCs w:val="24"/>
        </w:rPr>
        <w:t xml:space="preserve">общей </w:t>
      </w:r>
      <w:r w:rsidR="00E92AEB" w:rsidRPr="00B84FA9">
        <w:rPr>
          <w:rFonts w:ascii="Times New Roman" w:hAnsi="Times New Roman"/>
          <w:snapToGrid w:val="0"/>
          <w:sz w:val="24"/>
          <w:szCs w:val="24"/>
        </w:rPr>
        <w:t>механики</w:t>
      </w:r>
      <w:r w:rsidR="00E67B90">
        <w:rPr>
          <w:rFonts w:ascii="Times New Roman" w:hAnsi="Times New Roman"/>
          <w:snapToGrid w:val="0"/>
          <w:sz w:val="24"/>
          <w:szCs w:val="24"/>
        </w:rPr>
        <w:t xml:space="preserve"> и механики</w:t>
      </w:r>
      <w:r w:rsidR="00B84FA9">
        <w:rPr>
          <w:rFonts w:ascii="Times New Roman" w:hAnsi="Times New Roman"/>
          <w:snapToGrid w:val="0"/>
          <w:sz w:val="24"/>
          <w:szCs w:val="24"/>
        </w:rPr>
        <w:t xml:space="preserve"> деформируемого твердого тела</w:t>
      </w:r>
      <w:r w:rsidR="00E92AEB" w:rsidRPr="00B84FA9">
        <w:rPr>
          <w:rFonts w:ascii="Times New Roman" w:hAnsi="Times New Roman"/>
          <w:snapToGrid w:val="0"/>
          <w:sz w:val="24"/>
          <w:szCs w:val="24"/>
        </w:rPr>
        <w:t>.</w:t>
      </w:r>
      <w:r w:rsidR="00B84FA9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92AEB" w:rsidRPr="00B84FA9">
        <w:rPr>
          <w:rFonts w:ascii="Times New Roman" w:hAnsi="Times New Roman"/>
          <w:sz w:val="24"/>
          <w:szCs w:val="24"/>
        </w:rPr>
        <w:t>Успешное изучение дисциплины</w:t>
      </w:r>
      <w:r w:rsidR="00B84FA9">
        <w:rPr>
          <w:rFonts w:ascii="Times New Roman" w:hAnsi="Times New Roman"/>
          <w:sz w:val="24"/>
          <w:szCs w:val="24"/>
        </w:rPr>
        <w:t xml:space="preserve"> </w:t>
      </w:r>
      <w:r w:rsidR="00E92AEB" w:rsidRPr="00B84FA9">
        <w:rPr>
          <w:rFonts w:ascii="Times New Roman" w:hAnsi="Times New Roman"/>
          <w:sz w:val="24"/>
          <w:szCs w:val="24"/>
        </w:rPr>
        <w:t xml:space="preserve">предполагает сочетание </w:t>
      </w:r>
      <w:r w:rsidR="00E92AEB" w:rsidRPr="00B84FA9">
        <w:rPr>
          <w:rFonts w:ascii="Times New Roman" w:hAnsi="Times New Roman"/>
          <w:sz w:val="24"/>
          <w:szCs w:val="24"/>
        </w:rPr>
        <w:lastRenderedPageBreak/>
        <w:t>лекционных и практических занятий. На практических занятиях идет работа по закреплению теоретического материала и выработке навыка по решению практических заданий.</w:t>
      </w:r>
      <w:r w:rsidR="007813E9" w:rsidRPr="00B84FA9">
        <w:rPr>
          <w:rFonts w:ascii="Times New Roman" w:hAnsi="Times New Roman"/>
          <w:sz w:val="24"/>
          <w:szCs w:val="24"/>
        </w:rPr>
        <w:t xml:space="preserve"> </w:t>
      </w:r>
      <w:r w:rsidR="00E65F66">
        <w:rPr>
          <w:rFonts w:ascii="Times New Roman" w:hAnsi="Times New Roman"/>
          <w:sz w:val="24"/>
          <w:szCs w:val="24"/>
        </w:rPr>
        <w:t>Текущий к</w:t>
      </w:r>
      <w:r w:rsidR="00E92AEB" w:rsidRPr="00B84FA9">
        <w:rPr>
          <w:rFonts w:ascii="Times New Roman" w:hAnsi="Times New Roman"/>
          <w:sz w:val="24"/>
          <w:szCs w:val="24"/>
        </w:rPr>
        <w:t xml:space="preserve">онтроль практических навыков и знаний </w:t>
      </w:r>
      <w:r w:rsidR="00955987">
        <w:rPr>
          <w:rFonts w:ascii="Times New Roman" w:hAnsi="Times New Roman"/>
          <w:sz w:val="24"/>
          <w:szCs w:val="24"/>
        </w:rPr>
        <w:t>аспирантов</w:t>
      </w:r>
      <w:r w:rsidR="00E92AEB" w:rsidRPr="00B84FA9">
        <w:rPr>
          <w:rFonts w:ascii="Times New Roman" w:hAnsi="Times New Roman"/>
          <w:sz w:val="24"/>
          <w:szCs w:val="24"/>
        </w:rPr>
        <w:t xml:space="preserve"> осуществляется на практических занятиях, как в устной, так и в письменной форме. </w:t>
      </w:r>
    </w:p>
    <w:p w:rsidR="00E92AEB" w:rsidRPr="00E65F66" w:rsidRDefault="00E92AEB" w:rsidP="00EB1E85">
      <w:pPr>
        <w:spacing w:before="120" w:after="120" w:line="276" w:lineRule="auto"/>
        <w:ind w:firstLine="709"/>
        <w:jc w:val="both"/>
      </w:pPr>
      <w:r w:rsidRPr="00E65F66">
        <w:t xml:space="preserve">В рамках дисциплины «Аналитическая </w:t>
      </w:r>
      <w:r w:rsidR="008A53DB">
        <w:t>механика</w:t>
      </w:r>
      <w:r w:rsidRPr="00E65F66">
        <w:t>» рассматриваются основные физические модели и методы исследования механических систем</w:t>
      </w:r>
      <w:r w:rsidR="00E67B90">
        <w:t xml:space="preserve"> с сосредоточенными и распределенными параметрами</w:t>
      </w:r>
      <w:r w:rsidRPr="00E65F66">
        <w:t xml:space="preserve">. Аппарат аналитической </w:t>
      </w:r>
      <w:r w:rsidR="00A43393">
        <w:t>мех</w:t>
      </w:r>
      <w:r w:rsidRPr="00E65F66">
        <w:t>а</w:t>
      </w:r>
      <w:r w:rsidR="00A43393">
        <w:t>н</w:t>
      </w:r>
      <w:r w:rsidRPr="00E65F66">
        <w:t>ики широко иллюстрируется решением современных технических задач, таких как задачи динамики энергетических и транспортных машин, механики сооружений, динамики систем управления.</w:t>
      </w:r>
    </w:p>
    <w:p w:rsidR="00E92AEB" w:rsidRPr="00E65F66" w:rsidRDefault="00E92AEB" w:rsidP="00EB1E85">
      <w:pPr>
        <w:spacing w:before="120" w:after="120" w:line="276" w:lineRule="auto"/>
        <w:ind w:firstLine="709"/>
        <w:jc w:val="both"/>
      </w:pPr>
      <w:r w:rsidRPr="00E65F66">
        <w:t xml:space="preserve">При изучении дисциплины «Аналитическая </w:t>
      </w:r>
      <w:r w:rsidR="007150AA">
        <w:t>механ</w:t>
      </w:r>
      <w:r w:rsidRPr="00E65F66">
        <w:t xml:space="preserve">ика» </w:t>
      </w:r>
      <w:r w:rsidR="007150AA">
        <w:t>аспирант</w:t>
      </w:r>
      <w:r w:rsidRPr="00E65F66">
        <w:t xml:space="preserve"> должен получить знания:</w:t>
      </w:r>
    </w:p>
    <w:p w:rsidR="00E92AEB" w:rsidRPr="00E65F66" w:rsidRDefault="00E92AEB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</w:pPr>
      <w:r w:rsidRPr="00E65F66">
        <w:t xml:space="preserve">об основных положениях и математических моделях аналитической </w:t>
      </w:r>
      <w:r w:rsidR="007150AA">
        <w:t>механики</w:t>
      </w:r>
      <w:r w:rsidRPr="00E65F66">
        <w:t>;</w:t>
      </w:r>
    </w:p>
    <w:p w:rsidR="00E92AEB" w:rsidRPr="00E65F66" w:rsidRDefault="00E92AEB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</w:pPr>
      <w:r w:rsidRPr="00E65F66">
        <w:t xml:space="preserve">о содержании основных понятий </w:t>
      </w:r>
      <w:r w:rsidR="007150AA">
        <w:t xml:space="preserve">аналитической </w:t>
      </w:r>
      <w:r w:rsidRPr="00E65F66">
        <w:t>механики;</w:t>
      </w:r>
    </w:p>
    <w:p w:rsidR="00E92AEB" w:rsidRPr="00E65F66" w:rsidRDefault="00E92AEB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</w:pPr>
      <w:r w:rsidRPr="00E65F66">
        <w:t xml:space="preserve">об особенностях применения методов аналитической </w:t>
      </w:r>
      <w:r w:rsidR="007150AA">
        <w:t>механики</w:t>
      </w:r>
      <w:r w:rsidRPr="00E65F66">
        <w:t xml:space="preserve"> при анализе конкретных объектов современной техники.</w:t>
      </w:r>
    </w:p>
    <w:p w:rsidR="00E92AEB" w:rsidRPr="00E65F66" w:rsidRDefault="00E92AEB" w:rsidP="00EB1E85">
      <w:pPr>
        <w:spacing w:before="120" w:after="120" w:line="276" w:lineRule="auto"/>
        <w:ind w:firstLine="709"/>
        <w:jc w:val="both"/>
      </w:pPr>
      <w:r w:rsidRPr="00E65F66">
        <w:t xml:space="preserve">На основании этих знаний </w:t>
      </w:r>
      <w:r w:rsidR="00741179" w:rsidRPr="00E65F66">
        <w:t>слушатель</w:t>
      </w:r>
      <w:r w:rsidRPr="00E65F66">
        <w:t xml:space="preserve"> должен уметь:</w:t>
      </w:r>
    </w:p>
    <w:p w:rsidR="00E92AEB" w:rsidRPr="00E65F66" w:rsidRDefault="00E92AEB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</w:pPr>
      <w:r w:rsidRPr="00E65F66">
        <w:t>квалифицированно оперировать основными теоретическими понятиями курса;</w:t>
      </w:r>
    </w:p>
    <w:p w:rsidR="00E92AEB" w:rsidRPr="00E65F66" w:rsidRDefault="00E92AEB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</w:pPr>
      <w:r w:rsidRPr="00E65F66">
        <w:t xml:space="preserve">грамотно применять методы аналитической </w:t>
      </w:r>
      <w:r w:rsidR="00EB1E85">
        <w:t>механики</w:t>
      </w:r>
      <w:r w:rsidR="007D7CE3">
        <w:t xml:space="preserve"> в прикладных задачах</w:t>
      </w:r>
      <w:r w:rsidR="008A53DB" w:rsidRPr="008A53DB">
        <w:t>;</w:t>
      </w:r>
    </w:p>
    <w:p w:rsidR="00E92AEB" w:rsidRPr="00E65F66" w:rsidRDefault="00E92AEB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</w:pPr>
      <w:r w:rsidRPr="00E65F66">
        <w:t>выполнять необходимые расчетные задания при помощи современных аналитических и численных методов.</w:t>
      </w:r>
    </w:p>
    <w:p w:rsidR="00E92AEB" w:rsidRPr="00E65F66" w:rsidRDefault="00E92AEB" w:rsidP="00EB1E85">
      <w:pPr>
        <w:spacing w:before="120" w:after="120" w:line="276" w:lineRule="auto"/>
        <w:ind w:firstLine="709"/>
        <w:jc w:val="both"/>
      </w:pPr>
      <w:r w:rsidRPr="00E65F66">
        <w:t xml:space="preserve">Курс «Аналитическая </w:t>
      </w:r>
      <w:r w:rsidR="00083A96">
        <w:t>механ</w:t>
      </w:r>
      <w:r w:rsidRPr="00E65F66">
        <w:t xml:space="preserve">ика» формирует у </w:t>
      </w:r>
      <w:r w:rsidR="00083A96">
        <w:t>аспирантов</w:t>
      </w:r>
      <w:r w:rsidRPr="00E65F66">
        <w:t xml:space="preserve"> навыки:</w:t>
      </w:r>
    </w:p>
    <w:p w:rsidR="00E92AEB" w:rsidRPr="00E65F66" w:rsidRDefault="00E92AEB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</w:pPr>
      <w:r w:rsidRPr="00E65F66">
        <w:t xml:space="preserve">построения и анализа математических моделей и расчетных схем </w:t>
      </w:r>
      <w:r w:rsidR="00083A96">
        <w:t>механич</w:t>
      </w:r>
      <w:r w:rsidRPr="00E65F66">
        <w:t>еских систем;</w:t>
      </w:r>
    </w:p>
    <w:p w:rsidR="00E92AEB" w:rsidRPr="00E65F66" w:rsidRDefault="00E92AEB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</w:pPr>
      <w:r w:rsidRPr="00E65F66">
        <w:t>работы с научной литературой;</w:t>
      </w:r>
    </w:p>
    <w:p w:rsidR="00E92AEB" w:rsidRPr="00E65F66" w:rsidRDefault="00083A96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</w:pPr>
      <w:r>
        <w:t xml:space="preserve">выполнения </w:t>
      </w:r>
      <w:r w:rsidR="008A53DB">
        <w:t>расчетных заданий</w:t>
      </w:r>
      <w:r w:rsidR="008A53DB">
        <w:rPr>
          <w:lang w:val="en-US"/>
        </w:rPr>
        <w:t>;</w:t>
      </w:r>
    </w:p>
    <w:p w:rsidR="00E92AEB" w:rsidRPr="00E65F66" w:rsidRDefault="00E92AEB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</w:pPr>
      <w:r w:rsidRPr="00E65F66">
        <w:t>творческого подхода к постановке и исследованию разнообразных проблем динамики механических систем.</w:t>
      </w:r>
    </w:p>
    <w:p w:rsidR="00E92AEB" w:rsidRPr="00E65F66" w:rsidRDefault="00E92AEB" w:rsidP="00EB1E85">
      <w:pPr>
        <w:spacing w:before="120" w:after="120" w:line="276" w:lineRule="auto"/>
        <w:ind w:firstLine="709"/>
        <w:jc w:val="both"/>
      </w:pPr>
      <w:r w:rsidRPr="00E65F66">
        <w:rPr>
          <w:bCs/>
          <w:iCs/>
          <w:snapToGrid w:val="0"/>
        </w:rPr>
        <w:t xml:space="preserve">В этой связи необходимо выделить следующие основные задачи: </w:t>
      </w:r>
    </w:p>
    <w:p w:rsidR="00E92AEB" w:rsidRPr="00E65F66" w:rsidRDefault="00E92AEB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</w:pPr>
      <w:r w:rsidRPr="00E65F66">
        <w:t xml:space="preserve">развитие у </w:t>
      </w:r>
      <w:r w:rsidR="00741179" w:rsidRPr="00E65F66">
        <w:t>слушателей</w:t>
      </w:r>
      <w:r w:rsidRPr="00E65F66">
        <w:t xml:space="preserve"> представления о месте и роли аналитической </w:t>
      </w:r>
      <w:r w:rsidR="00727106">
        <w:t>механики</w:t>
      </w:r>
      <w:r w:rsidRPr="00E65F66">
        <w:t xml:space="preserve"> при построении и анализе основных физических моделей и при исследовании равновесия и движения механических систем;</w:t>
      </w:r>
    </w:p>
    <w:p w:rsidR="00EB1E85" w:rsidRPr="00B559F1" w:rsidRDefault="00E92AEB" w:rsidP="0074340C">
      <w:pPr>
        <w:numPr>
          <w:ilvl w:val="0"/>
          <w:numId w:val="2"/>
        </w:numPr>
        <w:spacing w:before="120" w:after="120" w:line="276" w:lineRule="auto"/>
        <w:ind w:left="0" w:firstLine="0"/>
        <w:jc w:val="both"/>
        <w:rPr>
          <w:color w:val="000000"/>
        </w:rPr>
      </w:pPr>
      <w:r w:rsidRPr="00EB1E85">
        <w:rPr>
          <w:snapToGrid w:val="0"/>
        </w:rPr>
        <w:t xml:space="preserve">приобретение </w:t>
      </w:r>
      <w:r w:rsidRPr="00E65F66">
        <w:t>опыта творческой работы по выбору адекватных расчетных схем разнообразных объектов современной техники и интерпретации их поведения.</w:t>
      </w:r>
    </w:p>
    <w:p w:rsidR="009F376B" w:rsidRDefault="009F376B" w:rsidP="0095340B">
      <w:pPr>
        <w:pStyle w:val="a7"/>
        <w:suppressAutoHyphens/>
        <w:spacing w:before="240" w:after="120" w:line="360" w:lineRule="auto"/>
        <w:ind w:left="1429"/>
        <w:rPr>
          <w:rFonts w:ascii="Times New Roman" w:hAnsi="Times New Roman"/>
          <w:sz w:val="24"/>
          <w:szCs w:val="24"/>
          <w:lang w:eastAsia="x-none"/>
        </w:rPr>
      </w:pPr>
    </w:p>
    <w:p w:rsidR="0052690F" w:rsidRDefault="0052690F" w:rsidP="0095340B">
      <w:pPr>
        <w:pStyle w:val="a7"/>
        <w:suppressAutoHyphens/>
        <w:spacing w:before="240" w:after="120" w:line="360" w:lineRule="auto"/>
        <w:ind w:left="1429"/>
        <w:rPr>
          <w:rFonts w:ascii="Times New Roman" w:hAnsi="Times New Roman"/>
          <w:sz w:val="24"/>
          <w:szCs w:val="24"/>
          <w:lang w:eastAsia="x-none"/>
        </w:rPr>
      </w:pPr>
    </w:p>
    <w:p w:rsidR="0052690F" w:rsidRDefault="0052690F" w:rsidP="0095340B">
      <w:pPr>
        <w:pStyle w:val="a7"/>
        <w:suppressAutoHyphens/>
        <w:spacing w:before="240" w:after="120" w:line="360" w:lineRule="auto"/>
        <w:ind w:left="1429"/>
        <w:rPr>
          <w:rFonts w:ascii="Times New Roman" w:hAnsi="Times New Roman"/>
          <w:sz w:val="24"/>
          <w:szCs w:val="24"/>
          <w:lang w:eastAsia="x-none"/>
        </w:rPr>
      </w:pPr>
    </w:p>
    <w:p w:rsidR="00B559F1" w:rsidRDefault="00B559F1" w:rsidP="0095340B">
      <w:pPr>
        <w:pStyle w:val="a7"/>
        <w:suppressAutoHyphens/>
        <w:spacing w:before="240" w:after="120" w:line="360" w:lineRule="auto"/>
        <w:ind w:left="1429"/>
        <w:rPr>
          <w:rFonts w:ascii="Times New Roman" w:hAnsi="Times New Roman"/>
          <w:sz w:val="24"/>
          <w:szCs w:val="24"/>
          <w:lang w:eastAsia="x-none"/>
        </w:rPr>
      </w:pPr>
      <w:r>
        <w:rPr>
          <w:rFonts w:ascii="Times New Roman" w:hAnsi="Times New Roman"/>
          <w:sz w:val="24"/>
          <w:szCs w:val="24"/>
          <w:lang w:eastAsia="x-none"/>
        </w:rPr>
        <w:lastRenderedPageBreak/>
        <w:t>2</w:t>
      </w:r>
      <w:r w:rsidRPr="00107812">
        <w:rPr>
          <w:rFonts w:ascii="Times New Roman" w:hAnsi="Times New Roman"/>
          <w:sz w:val="24"/>
          <w:szCs w:val="24"/>
          <w:lang w:eastAsia="x-none"/>
        </w:rPr>
        <w:t>. МЕСТО ДИСЦИПЛИНЫ В С</w:t>
      </w:r>
      <w:r>
        <w:rPr>
          <w:rFonts w:ascii="Times New Roman" w:hAnsi="Times New Roman"/>
          <w:sz w:val="24"/>
          <w:szCs w:val="24"/>
          <w:lang w:eastAsia="x-none"/>
        </w:rPr>
        <w:t>Т</w:t>
      </w:r>
      <w:r w:rsidRPr="00107812">
        <w:rPr>
          <w:rFonts w:ascii="Times New Roman" w:hAnsi="Times New Roman"/>
          <w:sz w:val="24"/>
          <w:szCs w:val="24"/>
          <w:lang w:eastAsia="x-none"/>
        </w:rPr>
        <w:t>РУКТУРЕ ОП</w:t>
      </w:r>
    </w:p>
    <w:p w:rsidR="00B559F1" w:rsidRPr="00107812" w:rsidRDefault="00B559F1" w:rsidP="0095340B">
      <w:pPr>
        <w:pStyle w:val="a7"/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07812">
        <w:rPr>
          <w:rFonts w:ascii="Times New Roman" w:hAnsi="Times New Roman"/>
          <w:sz w:val="24"/>
          <w:szCs w:val="24"/>
        </w:rPr>
        <w:t>2.1. Учебная дисциплина «</w:t>
      </w:r>
      <w:r w:rsidR="0095340B">
        <w:rPr>
          <w:rFonts w:ascii="Times New Roman" w:hAnsi="Times New Roman"/>
          <w:bCs/>
          <w:sz w:val="24"/>
          <w:szCs w:val="24"/>
        </w:rPr>
        <w:t>Аналитическая механика</w:t>
      </w:r>
      <w:r w:rsidRPr="00107812">
        <w:rPr>
          <w:rFonts w:ascii="Times New Roman" w:hAnsi="Times New Roman"/>
          <w:sz w:val="24"/>
          <w:szCs w:val="24"/>
        </w:rPr>
        <w:t xml:space="preserve">» входит в </w:t>
      </w:r>
      <w:r w:rsidR="009F376B">
        <w:rPr>
          <w:rFonts w:ascii="Times New Roman" w:hAnsi="Times New Roman"/>
          <w:sz w:val="24"/>
          <w:szCs w:val="24"/>
        </w:rPr>
        <w:t>элективную</w:t>
      </w:r>
      <w:r w:rsidRPr="00107812">
        <w:rPr>
          <w:rFonts w:ascii="Times New Roman" w:hAnsi="Times New Roman"/>
          <w:sz w:val="24"/>
          <w:szCs w:val="24"/>
        </w:rPr>
        <w:t xml:space="preserve"> часть</w:t>
      </w:r>
      <w:r w:rsidRPr="00107812">
        <w:rPr>
          <w:rFonts w:ascii="Times New Roman" w:hAnsi="Times New Roman"/>
          <w:bCs/>
          <w:sz w:val="24"/>
          <w:szCs w:val="24"/>
        </w:rPr>
        <w:t xml:space="preserve"> </w:t>
      </w:r>
      <w:r w:rsidRPr="00107812">
        <w:rPr>
          <w:rFonts w:ascii="Times New Roman" w:hAnsi="Times New Roman"/>
          <w:sz w:val="24"/>
          <w:szCs w:val="24"/>
        </w:rPr>
        <w:t>ОП</w:t>
      </w:r>
      <w:r w:rsidR="009F376B">
        <w:rPr>
          <w:rFonts w:ascii="Times New Roman" w:hAnsi="Times New Roman"/>
          <w:sz w:val="24"/>
          <w:szCs w:val="24"/>
        </w:rPr>
        <w:t xml:space="preserve"> «</w:t>
      </w:r>
      <w:r w:rsidR="00905E0C">
        <w:rPr>
          <w:rFonts w:ascii="Times New Roman" w:hAnsi="Times New Roman"/>
          <w:sz w:val="24"/>
          <w:szCs w:val="24"/>
        </w:rPr>
        <w:t>ПРИКЛАДНАЯ</w:t>
      </w:r>
      <w:r w:rsidR="009F376B" w:rsidRPr="009F376B">
        <w:rPr>
          <w:rFonts w:ascii="Times New Roman" w:hAnsi="Times New Roman"/>
          <w:sz w:val="24"/>
          <w:szCs w:val="24"/>
        </w:rPr>
        <w:t xml:space="preserve"> МЕХАНИКА</w:t>
      </w:r>
      <w:r w:rsidR="009F376B">
        <w:rPr>
          <w:rFonts w:ascii="Times New Roman" w:hAnsi="Times New Roman"/>
          <w:sz w:val="24"/>
          <w:szCs w:val="24"/>
        </w:rPr>
        <w:t>»</w:t>
      </w:r>
      <w:r w:rsidRPr="00107812">
        <w:rPr>
          <w:rFonts w:ascii="Times New Roman" w:hAnsi="Times New Roman"/>
          <w:sz w:val="24"/>
          <w:szCs w:val="24"/>
        </w:rPr>
        <w:t xml:space="preserve"> </w:t>
      </w:r>
      <w:r w:rsidR="009F376B">
        <w:rPr>
          <w:rFonts w:ascii="Times New Roman" w:hAnsi="Times New Roman"/>
          <w:sz w:val="24"/>
          <w:szCs w:val="24"/>
        </w:rPr>
        <w:t xml:space="preserve">и в факультативную часть ОП «Математическая робототехника и искусственный интеллект» </w:t>
      </w:r>
      <w:r w:rsidRPr="00107812">
        <w:rPr>
          <w:rFonts w:ascii="Times New Roman" w:hAnsi="Times New Roman"/>
          <w:sz w:val="24"/>
          <w:szCs w:val="24"/>
        </w:rPr>
        <w:t xml:space="preserve">по направлению подготовки </w:t>
      </w:r>
      <w:r w:rsidR="009F376B">
        <w:rPr>
          <w:rFonts w:ascii="Times New Roman" w:hAnsi="Times New Roman"/>
          <w:sz w:val="24"/>
          <w:szCs w:val="24"/>
        </w:rPr>
        <w:t xml:space="preserve">научных и </w:t>
      </w:r>
      <w:r w:rsidRPr="00107812">
        <w:rPr>
          <w:rFonts w:ascii="Times New Roman" w:hAnsi="Times New Roman"/>
          <w:sz w:val="24"/>
          <w:szCs w:val="24"/>
        </w:rPr>
        <w:t xml:space="preserve">научно-педагогических кадров в аспирантуре </w:t>
      </w:r>
      <w:proofErr w:type="spellStart"/>
      <w:r w:rsidRPr="00107812">
        <w:rPr>
          <w:rFonts w:ascii="Times New Roman" w:hAnsi="Times New Roman"/>
          <w:sz w:val="24"/>
          <w:szCs w:val="24"/>
        </w:rPr>
        <w:t>ИПМаш</w:t>
      </w:r>
      <w:proofErr w:type="spellEnd"/>
      <w:r w:rsidRPr="00107812">
        <w:rPr>
          <w:rFonts w:ascii="Times New Roman" w:hAnsi="Times New Roman"/>
          <w:sz w:val="24"/>
          <w:szCs w:val="24"/>
        </w:rPr>
        <w:t xml:space="preserve"> РАН.</w:t>
      </w:r>
    </w:p>
    <w:p w:rsidR="00B559F1" w:rsidRDefault="00B559F1" w:rsidP="0095340B">
      <w:pPr>
        <w:pStyle w:val="a7"/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07812">
        <w:rPr>
          <w:rFonts w:ascii="Times New Roman" w:hAnsi="Times New Roman"/>
          <w:sz w:val="24"/>
          <w:szCs w:val="24"/>
        </w:rPr>
        <w:t xml:space="preserve">2.2. </w:t>
      </w:r>
      <w:r w:rsidR="00DA7EE1" w:rsidRPr="000F26F3">
        <w:rPr>
          <w:rFonts w:ascii="Times New Roman" w:hAnsi="Times New Roman"/>
          <w:sz w:val="24"/>
          <w:szCs w:val="24"/>
        </w:rPr>
        <w:t>Дисциплина «</w:t>
      </w:r>
      <w:r w:rsidR="00DA7EE1">
        <w:rPr>
          <w:rFonts w:ascii="Times New Roman" w:hAnsi="Times New Roman"/>
          <w:bCs/>
          <w:sz w:val="24"/>
          <w:szCs w:val="24"/>
        </w:rPr>
        <w:t>Аналитическая механика</w:t>
      </w:r>
      <w:r w:rsidR="00DA7EE1" w:rsidRPr="000F26F3">
        <w:rPr>
          <w:rFonts w:ascii="Times New Roman" w:hAnsi="Times New Roman"/>
          <w:sz w:val="24"/>
          <w:szCs w:val="24"/>
        </w:rPr>
        <w:t>» связана с предшествующей подготовкой аспирант</w:t>
      </w:r>
      <w:r w:rsidR="002C5791">
        <w:rPr>
          <w:rFonts w:ascii="Times New Roman" w:hAnsi="Times New Roman"/>
          <w:sz w:val="24"/>
          <w:szCs w:val="24"/>
        </w:rPr>
        <w:t xml:space="preserve">ов </w:t>
      </w:r>
      <w:r w:rsidR="002C5791" w:rsidRPr="00107812">
        <w:rPr>
          <w:rFonts w:ascii="Times New Roman" w:hAnsi="Times New Roman"/>
          <w:sz w:val="24"/>
          <w:szCs w:val="24"/>
        </w:rPr>
        <w:t xml:space="preserve">в области </w:t>
      </w:r>
      <w:r w:rsidR="002C5791">
        <w:rPr>
          <w:rFonts w:ascii="Times New Roman" w:hAnsi="Times New Roman"/>
          <w:sz w:val="24"/>
          <w:szCs w:val="24"/>
          <w:lang w:eastAsia="x-none"/>
        </w:rPr>
        <w:t>математики и механики</w:t>
      </w:r>
      <w:r w:rsidR="00DA7EE1" w:rsidRPr="000F26F3">
        <w:rPr>
          <w:rFonts w:ascii="Times New Roman" w:hAnsi="Times New Roman"/>
          <w:sz w:val="24"/>
          <w:szCs w:val="24"/>
        </w:rPr>
        <w:t xml:space="preserve">. </w:t>
      </w:r>
      <w:r w:rsidRPr="00107812">
        <w:rPr>
          <w:rFonts w:ascii="Times New Roman" w:hAnsi="Times New Roman"/>
          <w:sz w:val="24"/>
          <w:szCs w:val="24"/>
        </w:rPr>
        <w:t xml:space="preserve">Для изучения данной дисциплины необходимы знания, умения и навыки сформированные </w:t>
      </w:r>
      <w:r w:rsidR="006D5E2D">
        <w:rPr>
          <w:rFonts w:ascii="Times New Roman" w:hAnsi="Times New Roman"/>
          <w:sz w:val="24"/>
          <w:szCs w:val="24"/>
        </w:rPr>
        <w:t>на предыдущих этапах получения высшего образования (</w:t>
      </w:r>
      <w:r w:rsidR="00DA7EE1">
        <w:rPr>
          <w:rFonts w:ascii="Times New Roman" w:hAnsi="Times New Roman"/>
          <w:sz w:val="24"/>
          <w:szCs w:val="24"/>
        </w:rPr>
        <w:t>магистратур</w:t>
      </w:r>
      <w:r w:rsidR="006D5E2D">
        <w:rPr>
          <w:rFonts w:ascii="Times New Roman" w:hAnsi="Times New Roman"/>
          <w:sz w:val="24"/>
          <w:szCs w:val="24"/>
        </w:rPr>
        <w:t>а</w:t>
      </w:r>
      <w:r w:rsidR="009F376B">
        <w:rPr>
          <w:rFonts w:ascii="Times New Roman" w:hAnsi="Times New Roman"/>
          <w:sz w:val="24"/>
          <w:szCs w:val="24"/>
        </w:rPr>
        <w:t xml:space="preserve"> или специалитет</w:t>
      </w:r>
      <w:r w:rsidR="006D5E2D">
        <w:rPr>
          <w:rFonts w:ascii="Times New Roman" w:hAnsi="Times New Roman"/>
          <w:sz w:val="24"/>
          <w:szCs w:val="24"/>
        </w:rPr>
        <w:t>)</w:t>
      </w:r>
      <w:r w:rsidRPr="00107812">
        <w:rPr>
          <w:rFonts w:ascii="Times New Roman" w:hAnsi="Times New Roman"/>
          <w:sz w:val="24"/>
          <w:szCs w:val="24"/>
        </w:rPr>
        <w:t>.</w:t>
      </w:r>
    </w:p>
    <w:p w:rsidR="00B559F1" w:rsidRDefault="00B559F1" w:rsidP="006D5E2D">
      <w:pPr>
        <w:pStyle w:val="a7"/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07812">
        <w:rPr>
          <w:rFonts w:ascii="Times New Roman" w:hAnsi="Times New Roman"/>
          <w:sz w:val="24"/>
          <w:szCs w:val="24"/>
        </w:rPr>
        <w:t>2.3. Дисциплина «</w:t>
      </w:r>
      <w:r w:rsidR="006D5E2D">
        <w:rPr>
          <w:rFonts w:ascii="Times New Roman" w:hAnsi="Times New Roman"/>
          <w:bCs/>
          <w:sz w:val="24"/>
          <w:szCs w:val="24"/>
        </w:rPr>
        <w:t>Аналитическая механика</w:t>
      </w:r>
      <w:r w:rsidRPr="00107812">
        <w:rPr>
          <w:rFonts w:ascii="Times New Roman" w:hAnsi="Times New Roman"/>
          <w:sz w:val="24"/>
          <w:szCs w:val="24"/>
        </w:rPr>
        <w:t>» служит осно</w:t>
      </w:r>
      <w:r>
        <w:rPr>
          <w:rFonts w:ascii="Times New Roman" w:hAnsi="Times New Roman"/>
          <w:sz w:val="24"/>
          <w:szCs w:val="24"/>
        </w:rPr>
        <w:t xml:space="preserve">вой для </w:t>
      </w:r>
      <w:r w:rsidR="00203614">
        <w:rPr>
          <w:rFonts w:ascii="Times New Roman" w:hAnsi="Times New Roman"/>
          <w:sz w:val="24"/>
          <w:szCs w:val="24"/>
        </w:rPr>
        <w:t>раб</w:t>
      </w:r>
      <w:r w:rsidR="00F9622D">
        <w:rPr>
          <w:rFonts w:ascii="Times New Roman" w:hAnsi="Times New Roman"/>
          <w:sz w:val="24"/>
          <w:szCs w:val="24"/>
        </w:rPr>
        <w:t>оты над кандидатской диссертацией</w:t>
      </w:r>
      <w:r>
        <w:rPr>
          <w:rFonts w:ascii="Times New Roman" w:hAnsi="Times New Roman"/>
          <w:sz w:val="24"/>
          <w:szCs w:val="24"/>
        </w:rPr>
        <w:t>,</w:t>
      </w:r>
      <w:r w:rsidR="00F9622D">
        <w:rPr>
          <w:rFonts w:ascii="Times New Roman" w:hAnsi="Times New Roman"/>
          <w:sz w:val="24"/>
          <w:szCs w:val="24"/>
        </w:rPr>
        <w:t xml:space="preserve"> сдачи кандидатского экзамена по специальной дисциплине,</w:t>
      </w:r>
      <w:r>
        <w:rPr>
          <w:rFonts w:ascii="Times New Roman" w:hAnsi="Times New Roman"/>
          <w:sz w:val="24"/>
          <w:szCs w:val="24"/>
        </w:rPr>
        <w:t xml:space="preserve"> а также для</w:t>
      </w:r>
      <w:r w:rsidRPr="00107812">
        <w:rPr>
          <w:rFonts w:ascii="Times New Roman" w:hAnsi="Times New Roman"/>
          <w:sz w:val="24"/>
          <w:szCs w:val="24"/>
        </w:rPr>
        <w:t xml:space="preserve"> </w:t>
      </w:r>
      <w:r w:rsidR="00F9622D">
        <w:rPr>
          <w:rFonts w:ascii="Times New Roman" w:hAnsi="Times New Roman"/>
          <w:sz w:val="24"/>
          <w:szCs w:val="24"/>
        </w:rPr>
        <w:t xml:space="preserve">развития </w:t>
      </w:r>
      <w:r w:rsidR="00F9622D" w:rsidRPr="000F26F3">
        <w:rPr>
          <w:rFonts w:ascii="Times New Roman" w:hAnsi="Times New Roman"/>
          <w:color w:val="000000"/>
          <w:sz w:val="24"/>
          <w:szCs w:val="24"/>
          <w:lang w:eastAsia="ru-RU"/>
        </w:rPr>
        <w:t>навыков и умений в</w:t>
      </w:r>
      <w:r w:rsidRPr="00107812">
        <w:rPr>
          <w:rFonts w:ascii="Times New Roman" w:hAnsi="Times New Roman"/>
          <w:sz w:val="24"/>
          <w:szCs w:val="24"/>
        </w:rPr>
        <w:t xml:space="preserve"> дальнейшей профессиональной деятельности.</w:t>
      </w:r>
    </w:p>
    <w:p w:rsidR="007651D4" w:rsidRPr="00107812" w:rsidRDefault="007651D4" w:rsidP="007651D4">
      <w:pPr>
        <w:pStyle w:val="a7"/>
        <w:suppressAutoHyphens/>
        <w:spacing w:before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x-none"/>
        </w:rPr>
        <w:t>3</w:t>
      </w:r>
      <w:r w:rsidRPr="00107812">
        <w:rPr>
          <w:rFonts w:ascii="Times New Roman" w:hAnsi="Times New Roman"/>
          <w:sz w:val="24"/>
          <w:szCs w:val="24"/>
          <w:lang w:eastAsia="x-none"/>
        </w:rPr>
        <w:t xml:space="preserve">. </w:t>
      </w:r>
      <w:r>
        <w:rPr>
          <w:rFonts w:ascii="Times New Roman" w:hAnsi="Times New Roman"/>
          <w:sz w:val="24"/>
          <w:szCs w:val="24"/>
          <w:lang w:eastAsia="x-none"/>
        </w:rPr>
        <w:t>РЕЗУЛЬТАТ</w:t>
      </w:r>
      <w:r w:rsidR="009F376B">
        <w:rPr>
          <w:rFonts w:ascii="Times New Roman" w:hAnsi="Times New Roman"/>
          <w:sz w:val="24"/>
          <w:szCs w:val="24"/>
          <w:lang w:eastAsia="x-none"/>
        </w:rPr>
        <w:t>Ы</w:t>
      </w:r>
      <w:r>
        <w:rPr>
          <w:rFonts w:ascii="Times New Roman" w:hAnsi="Times New Roman"/>
          <w:sz w:val="24"/>
          <w:szCs w:val="24"/>
          <w:lang w:eastAsia="x-none"/>
        </w:rPr>
        <w:t xml:space="preserve"> ОСВОЕНИЯ ДИСЦИПЛИНЫ</w:t>
      </w:r>
    </w:p>
    <w:p w:rsidR="007651D4" w:rsidRPr="00107812" w:rsidRDefault="007651D4" w:rsidP="007651D4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07812">
        <w:rPr>
          <w:rFonts w:ascii="Times New Roman" w:hAnsi="Times New Roman"/>
          <w:sz w:val="24"/>
          <w:szCs w:val="24"/>
        </w:rPr>
        <w:t>- способность к критическому анализу и оценке современных научных достижений, генерированию новых идей при решении исследовательских и практических задач, в том числе в междисциплинарных областях;</w:t>
      </w:r>
    </w:p>
    <w:p w:rsidR="007651D4" w:rsidRPr="00107812" w:rsidRDefault="007651D4" w:rsidP="007651D4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07812">
        <w:rPr>
          <w:rFonts w:ascii="Times New Roman" w:hAnsi="Times New Roman"/>
          <w:sz w:val="24"/>
          <w:szCs w:val="24"/>
        </w:rPr>
        <w:t>- способность планировать и решать задачи собственного профессионального и личностного развития.</w:t>
      </w:r>
    </w:p>
    <w:p w:rsidR="007651D4" w:rsidRPr="00107812" w:rsidRDefault="007651D4" w:rsidP="007651D4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07812">
        <w:rPr>
          <w:rFonts w:ascii="Times New Roman" w:hAnsi="Times New Roman"/>
          <w:sz w:val="24"/>
          <w:szCs w:val="24"/>
        </w:rPr>
        <w:t>- способность самостоятельно осуществлять научно-исследовательскую деятельность в соответствующей профессиональной области с использованием современных методов исследования и информационно-коммуникационных технологий;</w:t>
      </w:r>
    </w:p>
    <w:p w:rsidR="007651D4" w:rsidRPr="00107812" w:rsidRDefault="007651D4" w:rsidP="007651D4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07812">
        <w:rPr>
          <w:rFonts w:ascii="Times New Roman" w:hAnsi="Times New Roman"/>
          <w:sz w:val="24"/>
          <w:szCs w:val="24"/>
        </w:rPr>
        <w:t>- готовность к преподавательской деятельности по основным образовательным программам высшего образования.</w:t>
      </w:r>
    </w:p>
    <w:p w:rsidR="0026026B" w:rsidRPr="00030383" w:rsidRDefault="0026026B" w:rsidP="0026026B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0781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владеть культурой</w:t>
      </w:r>
      <w:r w:rsidRPr="001078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мышления, иметь способности к обобщению, анализу, восприятию информации, постановке цели и выбору путей ее достижения</w:t>
      </w:r>
      <w:r w:rsidRPr="00030383">
        <w:rPr>
          <w:rFonts w:ascii="Times New Roman" w:hAnsi="Times New Roman"/>
          <w:sz w:val="24"/>
          <w:szCs w:val="24"/>
        </w:rPr>
        <w:t>;</w:t>
      </w:r>
    </w:p>
    <w:p w:rsidR="0026026B" w:rsidRDefault="0026026B" w:rsidP="0026026B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30383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уметь </w:t>
      </w:r>
      <w:proofErr w:type="gramStart"/>
      <w:r>
        <w:rPr>
          <w:rFonts w:ascii="Times New Roman" w:hAnsi="Times New Roman"/>
          <w:sz w:val="24"/>
          <w:szCs w:val="24"/>
        </w:rPr>
        <w:t>логически верно</w:t>
      </w:r>
      <w:proofErr w:type="gramEnd"/>
      <w:r>
        <w:rPr>
          <w:rFonts w:ascii="Times New Roman" w:hAnsi="Times New Roman"/>
          <w:sz w:val="24"/>
          <w:szCs w:val="24"/>
        </w:rPr>
        <w:t>, аргументированно и ясно строить</w:t>
      </w:r>
      <w:r w:rsidRPr="000303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устную и письменную речь</w:t>
      </w:r>
      <w:r w:rsidRPr="00030383">
        <w:rPr>
          <w:rFonts w:ascii="Times New Roman" w:hAnsi="Times New Roman"/>
          <w:sz w:val="24"/>
          <w:szCs w:val="24"/>
        </w:rPr>
        <w:t>;</w:t>
      </w:r>
    </w:p>
    <w:p w:rsidR="0026026B" w:rsidRPr="00641C68" w:rsidRDefault="0026026B" w:rsidP="0026026B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использовать основные законы естественнонаучных дисциплин в профессиональной деятельности, применять методы математического и компьютерного моделирования в теоретических и расчетно-экспериментальных исследованиях</w:t>
      </w:r>
      <w:r w:rsidRPr="00641C68">
        <w:rPr>
          <w:rFonts w:ascii="Times New Roman" w:hAnsi="Times New Roman"/>
          <w:sz w:val="24"/>
          <w:szCs w:val="24"/>
        </w:rPr>
        <w:t>;</w:t>
      </w:r>
    </w:p>
    <w:p w:rsidR="0026026B" w:rsidRPr="00D422CD" w:rsidRDefault="0026026B" w:rsidP="0026026B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22CD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владеть основными методами, способами и средствами получения, хранения, переработки информации, иметь навыки работы с компьютером как средством управления информацией</w:t>
      </w:r>
      <w:r w:rsidRPr="00D422CD">
        <w:rPr>
          <w:rFonts w:ascii="Times New Roman" w:hAnsi="Times New Roman"/>
          <w:sz w:val="24"/>
          <w:szCs w:val="24"/>
        </w:rPr>
        <w:t>;</w:t>
      </w:r>
    </w:p>
    <w:p w:rsidR="0026026B" w:rsidRPr="0026026B" w:rsidRDefault="0026026B" w:rsidP="0026026B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22CD">
        <w:rPr>
          <w:rFonts w:ascii="Times New Roman" w:hAnsi="Times New Roman"/>
          <w:sz w:val="24"/>
          <w:szCs w:val="24"/>
        </w:rPr>
        <w:lastRenderedPageBreak/>
        <w:t xml:space="preserve">- </w:t>
      </w:r>
      <w:r>
        <w:rPr>
          <w:rFonts w:ascii="Times New Roman" w:hAnsi="Times New Roman"/>
          <w:sz w:val="24"/>
          <w:szCs w:val="24"/>
        </w:rPr>
        <w:t>уметь использовать фундаментальные законы природы, законы естественнонаучных дисциплин и механики в процессе профессиональной деятельности</w:t>
      </w:r>
      <w:r w:rsidRPr="00D422CD">
        <w:rPr>
          <w:rFonts w:ascii="Times New Roman" w:hAnsi="Times New Roman"/>
          <w:sz w:val="24"/>
          <w:szCs w:val="24"/>
        </w:rPr>
        <w:t>;</w:t>
      </w:r>
    </w:p>
    <w:p w:rsidR="0026026B" w:rsidRPr="00EF7176" w:rsidRDefault="0026026B" w:rsidP="0026026B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22CD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быть способным выявлять сущность научно-технических проблем, возникающих в ходе профессиональной деятельности, и привлекать для их решения соответствующий физико-математический аппарат</w:t>
      </w:r>
      <w:r w:rsidRPr="00EF7176">
        <w:rPr>
          <w:rFonts w:ascii="Times New Roman" w:hAnsi="Times New Roman"/>
          <w:sz w:val="24"/>
          <w:szCs w:val="24"/>
        </w:rPr>
        <w:t>;</w:t>
      </w:r>
    </w:p>
    <w:p w:rsidR="0026026B" w:rsidRPr="004F2D3C" w:rsidRDefault="0026026B" w:rsidP="0026026B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2D3C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применять физико-математический аппарат, теоретические, расчетные и экспериментальные методы исследований, методы математического и компьютерного моделирования в процессе профессиональной деятельности</w:t>
      </w:r>
      <w:r w:rsidRPr="004F2D3C">
        <w:rPr>
          <w:rFonts w:ascii="Times New Roman" w:hAnsi="Times New Roman"/>
          <w:sz w:val="24"/>
          <w:szCs w:val="24"/>
        </w:rPr>
        <w:t>;</w:t>
      </w:r>
    </w:p>
    <w:p w:rsidR="0026026B" w:rsidRDefault="0026026B" w:rsidP="0026026B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2D3C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быть готовым выполнять расчетно-экспериментальные работы в области прикладной механики с использованием современных вычислительных методов, высокопроизводительных вычислительных систем и наукоемких компьютерных технологий, широко распространенных в промышленности систем мирового уровня, и экспериментального оборудования для проведения механических испытаний</w:t>
      </w:r>
      <w:r w:rsidRPr="004F2D3C">
        <w:rPr>
          <w:rFonts w:ascii="Times New Roman" w:hAnsi="Times New Roman"/>
          <w:sz w:val="24"/>
          <w:szCs w:val="24"/>
        </w:rPr>
        <w:t>;</w:t>
      </w:r>
    </w:p>
    <w:p w:rsidR="0026026B" w:rsidRPr="00D80D34" w:rsidRDefault="0026026B" w:rsidP="0026026B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выполнять расчетно-экспериментальные работы по многовариантному анализу характеристик конкретных механических объектов с целью оптимизации технологических процессов</w:t>
      </w:r>
      <w:r w:rsidRPr="00D80D34">
        <w:rPr>
          <w:rFonts w:ascii="Times New Roman" w:hAnsi="Times New Roman"/>
          <w:sz w:val="24"/>
          <w:szCs w:val="24"/>
        </w:rPr>
        <w:t>;</w:t>
      </w:r>
    </w:p>
    <w:p w:rsidR="0026026B" w:rsidRPr="00D80D34" w:rsidRDefault="0026026B" w:rsidP="0026026B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участвовать в работах по поиску оптимальных решений при создании отдельных видов продукции с учетом требований динамики и прочности, долговечности, безопасности жизнедеятельности, качества, стоимости, сроков исполнения и </w:t>
      </w:r>
      <w:proofErr w:type="spellStart"/>
      <w:r>
        <w:rPr>
          <w:rFonts w:ascii="Times New Roman" w:hAnsi="Times New Roman"/>
          <w:sz w:val="24"/>
          <w:szCs w:val="24"/>
        </w:rPr>
        <w:t>конкурентноспособности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E92AEB" w:rsidRDefault="0026026B" w:rsidP="00856A3D">
      <w:pPr>
        <w:pStyle w:val="a7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x-none"/>
        </w:rPr>
        <w:t xml:space="preserve">В результате изучения данной дисциплины аспирант должен </w:t>
      </w:r>
      <w:r w:rsidR="00E92AEB" w:rsidRPr="00E65F66">
        <w:rPr>
          <w:rFonts w:ascii="Times New Roman" w:hAnsi="Times New Roman"/>
          <w:b/>
          <w:bCs/>
          <w:sz w:val="24"/>
          <w:szCs w:val="24"/>
        </w:rPr>
        <w:t>знать</w:t>
      </w:r>
      <w:r w:rsidR="00E92AEB" w:rsidRPr="00E65F66">
        <w:rPr>
          <w:rFonts w:ascii="Times New Roman" w:hAnsi="Times New Roman"/>
          <w:sz w:val="24"/>
          <w:szCs w:val="24"/>
        </w:rPr>
        <w:t xml:space="preserve"> основные уравнения </w:t>
      </w:r>
      <w:r w:rsidRPr="00E65F66">
        <w:rPr>
          <w:rFonts w:ascii="Times New Roman" w:hAnsi="Times New Roman"/>
          <w:sz w:val="24"/>
          <w:szCs w:val="24"/>
        </w:rPr>
        <w:t xml:space="preserve">и методы решения задач </w:t>
      </w:r>
      <w:r w:rsidR="00E92AEB" w:rsidRPr="00E65F66">
        <w:rPr>
          <w:rFonts w:ascii="Times New Roman" w:hAnsi="Times New Roman"/>
          <w:sz w:val="24"/>
          <w:szCs w:val="24"/>
        </w:rPr>
        <w:t xml:space="preserve">аналитической </w:t>
      </w:r>
      <w:r>
        <w:rPr>
          <w:rFonts w:ascii="Times New Roman" w:hAnsi="Times New Roman"/>
          <w:sz w:val="24"/>
          <w:szCs w:val="24"/>
        </w:rPr>
        <w:t>механи</w:t>
      </w:r>
      <w:r w:rsidR="00E92AEB" w:rsidRPr="00E65F66">
        <w:rPr>
          <w:rFonts w:ascii="Times New Roman" w:hAnsi="Times New Roman"/>
          <w:sz w:val="24"/>
          <w:szCs w:val="24"/>
        </w:rPr>
        <w:t>ки и теории колебаний;</w:t>
      </w:r>
      <w:r>
        <w:rPr>
          <w:rFonts w:ascii="Times New Roman" w:hAnsi="Times New Roman"/>
          <w:sz w:val="24"/>
          <w:szCs w:val="24"/>
        </w:rPr>
        <w:t xml:space="preserve"> </w:t>
      </w:r>
      <w:r w:rsidR="00E92AEB" w:rsidRPr="00E65F66">
        <w:rPr>
          <w:rFonts w:ascii="Times New Roman" w:hAnsi="Times New Roman"/>
          <w:b/>
          <w:bCs/>
          <w:sz w:val="24"/>
          <w:szCs w:val="24"/>
        </w:rPr>
        <w:t>уметь</w:t>
      </w:r>
      <w:r w:rsidR="00A455FA" w:rsidRPr="00A455FA">
        <w:rPr>
          <w:lang w:eastAsia="x-none"/>
        </w:rPr>
        <w:t xml:space="preserve"> </w:t>
      </w:r>
      <w:r w:rsidR="00A455FA">
        <w:rPr>
          <w:rFonts w:ascii="Times New Roman" w:hAnsi="Times New Roman"/>
          <w:sz w:val="24"/>
          <w:szCs w:val="24"/>
          <w:lang w:eastAsia="x-none"/>
        </w:rPr>
        <w:t>свободно оперировать теоретическими положениями дисциплины, формализовать вербально поставленные задачи, использовать математические методы, правильно интерпретировать результаты расчетов и формулировать рекомендации по совершенствовани</w:t>
      </w:r>
      <w:r w:rsidR="00856A3D">
        <w:rPr>
          <w:rFonts w:ascii="Times New Roman" w:hAnsi="Times New Roman"/>
          <w:sz w:val="24"/>
          <w:szCs w:val="24"/>
          <w:lang w:eastAsia="x-none"/>
        </w:rPr>
        <w:t>ю режимов работы</w:t>
      </w:r>
      <w:r w:rsidR="00A455FA">
        <w:rPr>
          <w:rFonts w:ascii="Times New Roman" w:hAnsi="Times New Roman"/>
          <w:sz w:val="24"/>
          <w:szCs w:val="24"/>
          <w:lang w:eastAsia="x-none"/>
        </w:rPr>
        <w:t xml:space="preserve"> механических систем</w:t>
      </w:r>
      <w:r w:rsidR="00A455FA" w:rsidRPr="00FC3C7B">
        <w:rPr>
          <w:rFonts w:ascii="Times New Roman" w:hAnsi="Times New Roman"/>
          <w:sz w:val="24"/>
          <w:szCs w:val="24"/>
          <w:lang w:eastAsia="x-none"/>
        </w:rPr>
        <w:t>;</w:t>
      </w:r>
      <w:r w:rsidR="00856A3D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="00A455FA" w:rsidRPr="009E1723">
        <w:rPr>
          <w:rFonts w:ascii="Times New Roman" w:hAnsi="Times New Roman"/>
          <w:b/>
          <w:sz w:val="24"/>
          <w:szCs w:val="24"/>
          <w:lang w:eastAsia="x-none"/>
        </w:rPr>
        <w:t>владеть</w:t>
      </w:r>
      <w:r w:rsidR="00A455FA">
        <w:rPr>
          <w:rFonts w:ascii="Times New Roman" w:hAnsi="Times New Roman"/>
          <w:b/>
          <w:sz w:val="24"/>
          <w:szCs w:val="24"/>
          <w:lang w:eastAsia="x-none"/>
        </w:rPr>
        <w:t xml:space="preserve"> </w:t>
      </w:r>
      <w:r w:rsidR="00A455FA">
        <w:rPr>
          <w:rFonts w:ascii="Times New Roman" w:hAnsi="Times New Roman"/>
          <w:sz w:val="24"/>
          <w:szCs w:val="24"/>
          <w:lang w:eastAsia="x-none"/>
        </w:rPr>
        <w:t>навыками использования современных программных средств</w:t>
      </w:r>
      <w:r w:rsidR="00F868F0">
        <w:rPr>
          <w:rFonts w:ascii="Times New Roman" w:hAnsi="Times New Roman"/>
          <w:sz w:val="24"/>
          <w:szCs w:val="24"/>
          <w:lang w:eastAsia="x-none"/>
        </w:rPr>
        <w:t xml:space="preserve"> и</w:t>
      </w:r>
      <w:r w:rsidR="00856A3D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="00E92AEB" w:rsidRPr="00E65F66">
        <w:rPr>
          <w:rFonts w:ascii="Times New Roman" w:hAnsi="Times New Roman"/>
          <w:sz w:val="24"/>
          <w:szCs w:val="24"/>
        </w:rPr>
        <w:t xml:space="preserve">применения методов математического и компьютерного моделирования </w:t>
      </w:r>
      <w:r w:rsidR="00F868F0">
        <w:rPr>
          <w:rFonts w:ascii="Times New Roman" w:hAnsi="Times New Roman"/>
          <w:sz w:val="24"/>
          <w:szCs w:val="24"/>
          <w:lang w:eastAsia="x-none"/>
        </w:rPr>
        <w:t>для расчета механических систем</w:t>
      </w:r>
      <w:r w:rsidR="00E92AEB" w:rsidRPr="00E65F66">
        <w:rPr>
          <w:rFonts w:ascii="Times New Roman" w:hAnsi="Times New Roman"/>
          <w:sz w:val="24"/>
          <w:szCs w:val="24"/>
        </w:rPr>
        <w:t>.</w:t>
      </w:r>
    </w:p>
    <w:p w:rsidR="00DB3DA9" w:rsidRPr="001F6B6F" w:rsidRDefault="00DB3DA9" w:rsidP="00F60AB0">
      <w:pPr>
        <w:pStyle w:val="a7"/>
        <w:suppressAutoHyphens/>
        <w:spacing w:before="240" w:after="120" w:line="360" w:lineRule="auto"/>
        <w:jc w:val="center"/>
        <w:rPr>
          <w:rFonts w:ascii="Times New Roman" w:hAnsi="Times New Roman"/>
          <w:sz w:val="24"/>
          <w:szCs w:val="24"/>
        </w:rPr>
      </w:pPr>
      <w:r w:rsidRPr="001F6B6F">
        <w:rPr>
          <w:rFonts w:ascii="Times New Roman" w:hAnsi="Times New Roman"/>
          <w:sz w:val="24"/>
          <w:szCs w:val="24"/>
        </w:rPr>
        <w:t>4. СТРУКТУРА И СОДЕРЖАНИЕ УЧЕБНОЙ ДИСЦИПЛИНЫ</w:t>
      </w:r>
    </w:p>
    <w:p w:rsidR="00DB3DA9" w:rsidRDefault="00DB3DA9" w:rsidP="00DB3DA9">
      <w:pPr>
        <w:pStyle w:val="a7"/>
        <w:suppressAutoHyphens/>
        <w:spacing w:line="36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0A3AAB">
        <w:rPr>
          <w:rFonts w:ascii="Times New Roman" w:hAnsi="Times New Roman"/>
          <w:bCs/>
          <w:iCs/>
          <w:sz w:val="24"/>
          <w:szCs w:val="24"/>
        </w:rPr>
        <w:t>Дисциплина «</w:t>
      </w:r>
      <w:r w:rsidR="00CC4A9E">
        <w:rPr>
          <w:rFonts w:ascii="Times New Roman" w:hAnsi="Times New Roman"/>
          <w:bCs/>
          <w:sz w:val="24"/>
          <w:szCs w:val="24"/>
        </w:rPr>
        <w:t>Аналитическая</w:t>
      </w:r>
      <w:r>
        <w:rPr>
          <w:rFonts w:ascii="Times New Roman" w:hAnsi="Times New Roman"/>
          <w:bCs/>
          <w:sz w:val="24"/>
          <w:szCs w:val="24"/>
        </w:rPr>
        <w:t xml:space="preserve"> механик</w:t>
      </w:r>
      <w:r w:rsidR="00CC4A9E">
        <w:rPr>
          <w:rFonts w:ascii="Times New Roman" w:hAnsi="Times New Roman"/>
          <w:bCs/>
          <w:sz w:val="24"/>
          <w:szCs w:val="24"/>
        </w:rPr>
        <w:t>а</w:t>
      </w:r>
      <w:r w:rsidRPr="000A3AAB">
        <w:rPr>
          <w:rFonts w:ascii="Times New Roman" w:hAnsi="Times New Roman"/>
          <w:iCs/>
          <w:sz w:val="24"/>
          <w:szCs w:val="24"/>
        </w:rPr>
        <w:t xml:space="preserve">» осваивается в </w:t>
      </w:r>
      <w:r w:rsidR="00874C65">
        <w:rPr>
          <w:rFonts w:ascii="Times New Roman" w:hAnsi="Times New Roman"/>
          <w:iCs/>
          <w:sz w:val="24"/>
          <w:szCs w:val="24"/>
        </w:rPr>
        <w:t>1</w:t>
      </w:r>
      <w:r w:rsidRPr="000A3AAB">
        <w:rPr>
          <w:rFonts w:ascii="Times New Roman" w:hAnsi="Times New Roman"/>
          <w:iCs/>
          <w:sz w:val="24"/>
          <w:szCs w:val="24"/>
        </w:rPr>
        <w:t>-м</w:t>
      </w:r>
      <w:r w:rsidR="00874C65">
        <w:rPr>
          <w:rFonts w:ascii="Times New Roman" w:hAnsi="Times New Roman"/>
          <w:iCs/>
          <w:sz w:val="24"/>
          <w:szCs w:val="24"/>
        </w:rPr>
        <w:t xml:space="preserve"> и 2-м</w:t>
      </w:r>
      <w:r w:rsidRPr="000A3AAB">
        <w:rPr>
          <w:rFonts w:ascii="Times New Roman" w:hAnsi="Times New Roman"/>
          <w:iCs/>
          <w:sz w:val="24"/>
          <w:szCs w:val="24"/>
        </w:rPr>
        <w:t xml:space="preserve"> семестр</w:t>
      </w:r>
      <w:r w:rsidR="00874C65">
        <w:rPr>
          <w:rFonts w:ascii="Times New Roman" w:hAnsi="Times New Roman"/>
          <w:iCs/>
          <w:sz w:val="24"/>
          <w:szCs w:val="24"/>
        </w:rPr>
        <w:t>ах</w:t>
      </w:r>
      <w:r>
        <w:rPr>
          <w:rFonts w:ascii="Times New Roman" w:hAnsi="Times New Roman"/>
          <w:iCs/>
          <w:sz w:val="24"/>
          <w:szCs w:val="24"/>
        </w:rPr>
        <w:t xml:space="preserve">. </w:t>
      </w:r>
    </w:p>
    <w:p w:rsidR="00DB3DA9" w:rsidRDefault="00DB3DA9" w:rsidP="00DB3DA9">
      <w:pPr>
        <w:pStyle w:val="a7"/>
        <w:suppressAutoHyphens/>
        <w:spacing w:line="360" w:lineRule="auto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9F376B" w:rsidRPr="00B40DCE" w:rsidTr="009F376B">
        <w:trPr>
          <w:trHeight w:val="414"/>
        </w:trPr>
        <w:tc>
          <w:tcPr>
            <w:tcW w:w="9180" w:type="dxa"/>
            <w:vMerge w:val="restart"/>
            <w:shd w:val="clear" w:color="auto" w:fill="auto"/>
            <w:vAlign w:val="center"/>
          </w:tcPr>
          <w:p w:rsidR="009F376B" w:rsidRPr="00B40DCE" w:rsidRDefault="009F376B" w:rsidP="007E6B70">
            <w:pPr>
              <w:pStyle w:val="a7"/>
              <w:suppressAutoHyphens/>
              <w:spacing w:line="36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40DCE">
              <w:rPr>
                <w:rFonts w:ascii="Times New Roman" w:hAnsi="Times New Roman"/>
                <w:b/>
                <w:iCs/>
                <w:sz w:val="24"/>
                <w:szCs w:val="24"/>
              </w:rPr>
              <w:t>Виды учебной работы</w:t>
            </w:r>
          </w:p>
        </w:tc>
      </w:tr>
      <w:tr w:rsidR="009F376B" w:rsidRPr="00B40DCE" w:rsidTr="009F376B">
        <w:trPr>
          <w:trHeight w:val="414"/>
        </w:trPr>
        <w:tc>
          <w:tcPr>
            <w:tcW w:w="9180" w:type="dxa"/>
            <w:vMerge/>
            <w:shd w:val="clear" w:color="auto" w:fill="auto"/>
          </w:tcPr>
          <w:p w:rsidR="009F376B" w:rsidRPr="00B40DCE" w:rsidRDefault="009F376B" w:rsidP="007E6B70">
            <w:pPr>
              <w:pStyle w:val="a7"/>
              <w:suppressAutoHyphens/>
              <w:spacing w:line="36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9F376B" w:rsidRPr="00B40DCE" w:rsidTr="009F376B">
        <w:tc>
          <w:tcPr>
            <w:tcW w:w="9180" w:type="dxa"/>
            <w:shd w:val="clear" w:color="auto" w:fill="auto"/>
          </w:tcPr>
          <w:p w:rsidR="009F376B" w:rsidRPr="00B40DCE" w:rsidRDefault="009F376B" w:rsidP="007E6B70">
            <w:pPr>
              <w:pStyle w:val="a7"/>
              <w:suppressAutoHyphens/>
              <w:spacing w:line="36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40DCE">
              <w:rPr>
                <w:rFonts w:ascii="Times New Roman" w:hAnsi="Times New Roman"/>
                <w:iCs/>
                <w:sz w:val="20"/>
                <w:szCs w:val="20"/>
              </w:rPr>
              <w:t>Лекции</w:t>
            </w:r>
          </w:p>
        </w:tc>
      </w:tr>
      <w:tr w:rsidR="009F376B" w:rsidRPr="00B40DCE" w:rsidTr="009F376B">
        <w:tc>
          <w:tcPr>
            <w:tcW w:w="9180" w:type="dxa"/>
            <w:shd w:val="clear" w:color="auto" w:fill="auto"/>
          </w:tcPr>
          <w:p w:rsidR="009F376B" w:rsidRPr="00B40DCE" w:rsidRDefault="009F376B" w:rsidP="007E6B70">
            <w:pPr>
              <w:pStyle w:val="a7"/>
              <w:suppressAutoHyphens/>
              <w:spacing w:line="36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40DCE">
              <w:rPr>
                <w:rFonts w:ascii="Times New Roman" w:hAnsi="Times New Roman"/>
                <w:iCs/>
                <w:sz w:val="20"/>
                <w:szCs w:val="20"/>
              </w:rPr>
              <w:t>Лабораторные занятия</w:t>
            </w:r>
          </w:p>
        </w:tc>
      </w:tr>
      <w:tr w:rsidR="009F376B" w:rsidRPr="00B40DCE" w:rsidTr="009F376B">
        <w:tc>
          <w:tcPr>
            <w:tcW w:w="9180" w:type="dxa"/>
            <w:shd w:val="clear" w:color="auto" w:fill="auto"/>
          </w:tcPr>
          <w:p w:rsidR="009F376B" w:rsidRPr="00B40DCE" w:rsidRDefault="009F376B" w:rsidP="007E6B70">
            <w:pPr>
              <w:pStyle w:val="a7"/>
              <w:suppressAutoHyphens/>
              <w:spacing w:line="36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40DCE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Практические занятия, семинары</w:t>
            </w:r>
          </w:p>
        </w:tc>
      </w:tr>
      <w:tr w:rsidR="009F376B" w:rsidRPr="00B40DCE" w:rsidTr="009F376B">
        <w:tc>
          <w:tcPr>
            <w:tcW w:w="9180" w:type="dxa"/>
            <w:shd w:val="clear" w:color="auto" w:fill="auto"/>
          </w:tcPr>
          <w:p w:rsidR="009F376B" w:rsidRPr="00B40DCE" w:rsidRDefault="009F376B" w:rsidP="007E6B70">
            <w:pPr>
              <w:pStyle w:val="a7"/>
              <w:suppressAutoHyphens/>
              <w:spacing w:line="36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40DCE">
              <w:rPr>
                <w:rFonts w:ascii="Times New Roman" w:hAnsi="Times New Roman"/>
                <w:iCs/>
                <w:sz w:val="20"/>
                <w:szCs w:val="20"/>
              </w:rPr>
              <w:t>в том числе аудиторные занятия в интерактивной форме</w:t>
            </w:r>
          </w:p>
        </w:tc>
      </w:tr>
      <w:tr w:rsidR="009F376B" w:rsidRPr="00B40DCE" w:rsidTr="009F376B">
        <w:tc>
          <w:tcPr>
            <w:tcW w:w="9180" w:type="dxa"/>
            <w:shd w:val="clear" w:color="auto" w:fill="auto"/>
          </w:tcPr>
          <w:p w:rsidR="009F376B" w:rsidRPr="00B40DCE" w:rsidRDefault="009F376B" w:rsidP="007E6B70">
            <w:pPr>
              <w:pStyle w:val="a7"/>
              <w:suppressAutoHyphens/>
              <w:spacing w:line="36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40DCE">
              <w:rPr>
                <w:rFonts w:ascii="Times New Roman" w:hAnsi="Times New Roman"/>
                <w:iCs/>
                <w:sz w:val="20"/>
                <w:szCs w:val="20"/>
              </w:rPr>
              <w:t>Самостоятельная работа</w:t>
            </w:r>
          </w:p>
        </w:tc>
      </w:tr>
      <w:tr w:rsidR="009F376B" w:rsidRPr="00B40DCE" w:rsidTr="009F376B">
        <w:tc>
          <w:tcPr>
            <w:tcW w:w="9180" w:type="dxa"/>
            <w:shd w:val="clear" w:color="auto" w:fill="auto"/>
          </w:tcPr>
          <w:p w:rsidR="009F376B" w:rsidRPr="00B40DCE" w:rsidRDefault="009F376B" w:rsidP="007E6B70">
            <w:pPr>
              <w:pStyle w:val="a7"/>
              <w:suppressAutoHyphens/>
              <w:spacing w:line="276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40DCE">
              <w:rPr>
                <w:rFonts w:ascii="Times New Roman" w:hAnsi="Times New Roman"/>
                <w:iCs/>
                <w:sz w:val="20"/>
                <w:szCs w:val="20"/>
              </w:rPr>
              <w:t>в том числе творческая проблемно-ориентированная самостоятельная работа</w:t>
            </w:r>
          </w:p>
        </w:tc>
      </w:tr>
      <w:tr w:rsidR="009F376B" w:rsidRPr="00B40DCE" w:rsidTr="009F376B">
        <w:tc>
          <w:tcPr>
            <w:tcW w:w="9180" w:type="dxa"/>
            <w:shd w:val="clear" w:color="auto" w:fill="auto"/>
          </w:tcPr>
          <w:p w:rsidR="009F376B" w:rsidRPr="00B40DCE" w:rsidRDefault="009F376B" w:rsidP="007E6B70">
            <w:pPr>
              <w:pStyle w:val="a7"/>
              <w:suppressAutoHyphens/>
              <w:spacing w:line="276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40DCE">
              <w:rPr>
                <w:rFonts w:ascii="Times New Roman" w:hAnsi="Times New Roman"/>
                <w:iCs/>
                <w:sz w:val="20"/>
                <w:szCs w:val="20"/>
              </w:rPr>
              <w:t>Экзамены (подготовка, сдача)</w:t>
            </w:r>
          </w:p>
        </w:tc>
      </w:tr>
    </w:tbl>
    <w:p w:rsidR="00DB3DA9" w:rsidRPr="0034770E" w:rsidRDefault="00DB3DA9" w:rsidP="00DB3DA9">
      <w:pPr>
        <w:pStyle w:val="a7"/>
        <w:suppressAutoHyphens/>
        <w:spacing w:before="120" w:line="360" w:lineRule="auto"/>
        <w:jc w:val="both"/>
        <w:rPr>
          <w:rFonts w:ascii="Times New Roman" w:hAnsi="Times New Roman"/>
          <w:b/>
          <w:iCs/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37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68"/>
      </w:tblGrid>
      <w:tr w:rsidR="00850FCE" w:rsidRPr="0034770E" w:rsidTr="00850FCE">
        <w:trPr>
          <w:cantSplit/>
          <w:trHeight w:val="396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FCE" w:rsidRPr="006C6B21" w:rsidRDefault="00850FCE" w:rsidP="00850FCE">
            <w:pPr>
              <w:suppressAutoHyphens/>
              <w:spacing w:after="120"/>
              <w:ind w:left="-709" w:right="-1"/>
              <w:jc w:val="center"/>
              <w:rPr>
                <w:lang w:val="en-US"/>
              </w:rPr>
            </w:pPr>
            <w:r w:rsidRPr="008025CF">
              <w:t>Наименование разделов и тем</w:t>
            </w:r>
            <w:r>
              <w:rPr>
                <w:lang w:val="en-US"/>
              </w:rPr>
              <w:t>:</w:t>
            </w:r>
          </w:p>
        </w:tc>
      </w:tr>
      <w:tr w:rsidR="00850FCE" w:rsidRPr="0034770E" w:rsidTr="00905E0C">
        <w:trPr>
          <w:cantSplit/>
          <w:trHeight w:val="322"/>
        </w:trPr>
        <w:tc>
          <w:tcPr>
            <w:tcW w:w="5000" w:type="pct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FCE" w:rsidRPr="008025CF" w:rsidRDefault="00850FCE" w:rsidP="007E6B70">
            <w:pPr>
              <w:suppressAutoHyphens/>
              <w:spacing w:after="120"/>
              <w:jc w:val="center"/>
            </w:pPr>
          </w:p>
        </w:tc>
      </w:tr>
      <w:tr w:rsidR="00850FCE" w:rsidRPr="0034770E" w:rsidTr="00850FCE">
        <w:trPr>
          <w:cantSplit/>
          <w:trHeight w:val="243"/>
        </w:trPr>
        <w:tc>
          <w:tcPr>
            <w:tcW w:w="500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0FCE" w:rsidRPr="001F0346" w:rsidRDefault="00850FCE" w:rsidP="00C46256">
            <w:pPr>
              <w:suppressAutoHyphens/>
              <w:spacing w:after="120"/>
              <w:ind w:right="-1"/>
              <w:rPr>
                <w:sz w:val="20"/>
                <w:szCs w:val="20"/>
              </w:rPr>
            </w:pPr>
            <w:r w:rsidRPr="001F0346">
              <w:rPr>
                <w:bCs/>
                <w:sz w:val="20"/>
                <w:szCs w:val="20"/>
              </w:rPr>
              <w:t>Тема 1. Аналитическая механика как инструмент познания науки и техники</w:t>
            </w:r>
          </w:p>
        </w:tc>
      </w:tr>
      <w:tr w:rsidR="00850FCE" w:rsidRPr="0034770E" w:rsidTr="00850F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6C6B21" w:rsidRDefault="00850FCE" w:rsidP="00C46256">
            <w:pPr>
              <w:suppressAutoHyphens/>
              <w:rPr>
                <w:sz w:val="20"/>
                <w:szCs w:val="20"/>
              </w:rPr>
            </w:pPr>
            <w:r w:rsidRPr="006C6B21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2</w:t>
            </w:r>
            <w:r w:rsidRPr="006C6B21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Малые колебания систем с одной степенью свободы</w:t>
            </w:r>
          </w:p>
        </w:tc>
      </w:tr>
      <w:tr w:rsidR="00850FCE" w:rsidRPr="0034770E" w:rsidTr="00850F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6C6B21" w:rsidRDefault="00850FCE" w:rsidP="00C46256">
            <w:pPr>
              <w:suppressAutoHyphens/>
              <w:rPr>
                <w:sz w:val="20"/>
                <w:szCs w:val="20"/>
              </w:rPr>
            </w:pPr>
            <w:r w:rsidRPr="006C6B21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3</w:t>
            </w:r>
            <w:r w:rsidRPr="006C6B21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Малые колебания систем с конечным числом степеней свободы</w:t>
            </w:r>
          </w:p>
        </w:tc>
      </w:tr>
      <w:tr w:rsidR="00850FCE" w:rsidRPr="0034770E" w:rsidTr="00850FCE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6C6B21" w:rsidRDefault="00850FCE" w:rsidP="00C46256">
            <w:pPr>
              <w:suppressAutoHyphens/>
              <w:rPr>
                <w:sz w:val="20"/>
                <w:szCs w:val="20"/>
              </w:rPr>
            </w:pPr>
            <w:r w:rsidRPr="006C6B21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4</w:t>
            </w:r>
            <w:r w:rsidRPr="006C6B21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Малые колебания систем с бесконечным числом степеней свободы</w:t>
            </w:r>
          </w:p>
        </w:tc>
      </w:tr>
      <w:tr w:rsidR="00850FCE" w:rsidRPr="0034770E" w:rsidTr="00850FCE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6C6B21" w:rsidRDefault="00850FCE" w:rsidP="00C46256">
            <w:pPr>
              <w:tabs>
                <w:tab w:val="left" w:pos="4050"/>
              </w:tabs>
              <w:suppressAutoHyphens/>
              <w:rPr>
                <w:sz w:val="20"/>
                <w:szCs w:val="20"/>
              </w:rPr>
            </w:pPr>
            <w:r w:rsidRPr="006C6B21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5</w:t>
            </w:r>
            <w:r w:rsidRPr="006C6B21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Основы теории нелинейных колебаний</w:t>
            </w:r>
          </w:p>
        </w:tc>
      </w:tr>
      <w:tr w:rsidR="00850FCE" w:rsidRPr="0034770E" w:rsidTr="00850FCE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6C6B21" w:rsidRDefault="00850FCE" w:rsidP="00C46256">
            <w:pPr>
              <w:suppressAutoHyphens/>
              <w:rPr>
                <w:sz w:val="20"/>
                <w:szCs w:val="20"/>
              </w:rPr>
            </w:pPr>
            <w:r w:rsidRPr="006C6B21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6</w:t>
            </w:r>
            <w:r w:rsidRPr="006C6B21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Механика математического маятника</w:t>
            </w:r>
          </w:p>
        </w:tc>
      </w:tr>
      <w:tr w:rsidR="00850FCE" w:rsidRPr="0034770E" w:rsidTr="00850FCE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6C6B21" w:rsidRDefault="00850FCE" w:rsidP="00C46256">
            <w:pPr>
              <w:suppressAutoHyphens/>
              <w:rPr>
                <w:sz w:val="20"/>
                <w:szCs w:val="20"/>
              </w:rPr>
            </w:pPr>
            <w:r w:rsidRPr="006C6B21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7</w:t>
            </w:r>
            <w:r w:rsidRPr="006C6B21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Механика сферического маятника</w:t>
            </w:r>
          </w:p>
        </w:tc>
      </w:tr>
      <w:tr w:rsidR="00850FCE" w:rsidRPr="0034770E" w:rsidTr="00850FCE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6C6B21" w:rsidRDefault="00850FCE" w:rsidP="005E604C">
            <w:pPr>
              <w:suppressAutoHyphens/>
              <w:rPr>
                <w:sz w:val="20"/>
                <w:szCs w:val="20"/>
              </w:rPr>
            </w:pPr>
            <w:r w:rsidRPr="006C6B21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8</w:t>
            </w:r>
            <w:r w:rsidRPr="006C6B21">
              <w:rPr>
                <w:sz w:val="20"/>
                <w:szCs w:val="20"/>
              </w:rPr>
              <w:t xml:space="preserve">. </w:t>
            </w:r>
            <w:r>
              <w:rPr>
                <w:bCs/>
                <w:sz w:val="20"/>
                <w:szCs w:val="20"/>
              </w:rPr>
              <w:t>Основы динамики твердого тела</w:t>
            </w:r>
          </w:p>
        </w:tc>
      </w:tr>
      <w:tr w:rsidR="00850FCE" w:rsidRPr="0034770E" w:rsidTr="00850FCE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6C6B21" w:rsidRDefault="00850FCE" w:rsidP="00C46256">
            <w:pPr>
              <w:suppressAutoHyphens/>
              <w:rPr>
                <w:sz w:val="20"/>
                <w:szCs w:val="20"/>
              </w:rPr>
            </w:pPr>
            <w:r w:rsidRPr="006C6B21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9</w:t>
            </w:r>
            <w:r w:rsidRPr="006C6B21">
              <w:rPr>
                <w:sz w:val="20"/>
                <w:szCs w:val="20"/>
              </w:rPr>
              <w:t xml:space="preserve">. </w:t>
            </w:r>
            <w:r w:rsidRPr="007D5F5B">
              <w:rPr>
                <w:bCs/>
                <w:sz w:val="20"/>
                <w:szCs w:val="20"/>
              </w:rPr>
              <w:t>Движение по инерции твердого тела с одной неподвижной точкой</w:t>
            </w:r>
          </w:p>
        </w:tc>
      </w:tr>
      <w:tr w:rsidR="00850FCE" w:rsidRPr="0034770E" w:rsidTr="00850FCE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6C6B21" w:rsidRDefault="00850FCE" w:rsidP="00C46256">
            <w:pPr>
              <w:suppressAutoHyphens/>
              <w:rPr>
                <w:sz w:val="20"/>
                <w:szCs w:val="20"/>
              </w:rPr>
            </w:pPr>
            <w:r w:rsidRPr="006C6B21">
              <w:rPr>
                <w:sz w:val="20"/>
                <w:szCs w:val="20"/>
              </w:rPr>
              <w:t>Тема</w:t>
            </w:r>
            <w:r>
              <w:rPr>
                <w:sz w:val="20"/>
                <w:szCs w:val="20"/>
              </w:rPr>
              <w:t xml:space="preserve"> 10</w:t>
            </w:r>
            <w:r w:rsidRPr="006C6B21">
              <w:rPr>
                <w:sz w:val="20"/>
                <w:szCs w:val="20"/>
              </w:rPr>
              <w:t xml:space="preserve">. </w:t>
            </w:r>
            <w:r w:rsidRPr="007D5F5B">
              <w:rPr>
                <w:sz w:val="20"/>
                <w:szCs w:val="20"/>
              </w:rPr>
              <w:t>Движение тяжелого твердого тела с одной неподвижной</w:t>
            </w:r>
            <w:r>
              <w:rPr>
                <w:sz w:val="20"/>
                <w:szCs w:val="20"/>
              </w:rPr>
              <w:t xml:space="preserve"> точкой</w:t>
            </w:r>
          </w:p>
        </w:tc>
      </w:tr>
      <w:tr w:rsidR="00850FCE" w:rsidRPr="0034770E" w:rsidTr="00850FCE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6C6B21" w:rsidRDefault="00850FCE" w:rsidP="00C46256">
            <w:pPr>
              <w:suppressAutoHyphens/>
              <w:rPr>
                <w:sz w:val="20"/>
                <w:szCs w:val="20"/>
              </w:rPr>
            </w:pPr>
            <w:r w:rsidRPr="006C6B21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11</w:t>
            </w:r>
            <w:r w:rsidRPr="006C6B21">
              <w:rPr>
                <w:sz w:val="20"/>
                <w:szCs w:val="20"/>
              </w:rPr>
              <w:t xml:space="preserve">. </w:t>
            </w:r>
            <w:r w:rsidRPr="00D8710C">
              <w:rPr>
                <w:sz w:val="20"/>
                <w:szCs w:val="20"/>
              </w:rPr>
              <w:t>Динамика неголономных систем</w:t>
            </w:r>
          </w:p>
        </w:tc>
      </w:tr>
      <w:tr w:rsidR="00850FCE" w:rsidRPr="0034770E" w:rsidTr="00850FCE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D8710C" w:rsidRDefault="00850FCE" w:rsidP="00C46256">
            <w:pPr>
              <w:rPr>
                <w:sz w:val="20"/>
                <w:szCs w:val="20"/>
              </w:rPr>
            </w:pPr>
            <w:r w:rsidRPr="00D8710C">
              <w:rPr>
                <w:sz w:val="20"/>
                <w:szCs w:val="20"/>
              </w:rPr>
              <w:t>Тема 1</w:t>
            </w:r>
            <w:r>
              <w:rPr>
                <w:sz w:val="20"/>
                <w:szCs w:val="20"/>
              </w:rPr>
              <w:t xml:space="preserve">2. </w:t>
            </w:r>
            <w:r w:rsidRPr="00D8710C">
              <w:rPr>
                <w:sz w:val="20"/>
                <w:szCs w:val="20"/>
              </w:rPr>
              <w:t>Небесная механика</w:t>
            </w:r>
          </w:p>
        </w:tc>
      </w:tr>
      <w:tr w:rsidR="00850FCE" w:rsidRPr="0034770E" w:rsidTr="00850F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CE" w:rsidRPr="00685C62" w:rsidRDefault="00850FCE" w:rsidP="00D8710C">
            <w:pPr>
              <w:suppressAutoHyphens/>
              <w:spacing w:after="120"/>
              <w:ind w:right="-1"/>
              <w:rPr>
                <w:b/>
                <w:i/>
                <w:sz w:val="20"/>
                <w:szCs w:val="20"/>
              </w:rPr>
            </w:pPr>
            <w:r w:rsidRPr="00D8179C">
              <w:rPr>
                <w:b/>
                <w:i/>
                <w:sz w:val="20"/>
                <w:szCs w:val="20"/>
              </w:rPr>
              <w:t>Вид контроля</w:t>
            </w:r>
            <w:r w:rsidRPr="005D21AC">
              <w:rPr>
                <w:b/>
                <w:i/>
                <w:sz w:val="20"/>
                <w:szCs w:val="20"/>
              </w:rPr>
              <w:t xml:space="preserve">: </w:t>
            </w:r>
            <w:r>
              <w:rPr>
                <w:b/>
                <w:i/>
                <w:sz w:val="20"/>
                <w:szCs w:val="20"/>
              </w:rPr>
              <w:t>зачет, экзамен</w:t>
            </w:r>
          </w:p>
        </w:tc>
      </w:tr>
    </w:tbl>
    <w:p w:rsidR="00DB3DA9" w:rsidRDefault="00DB3DA9" w:rsidP="00EB5495">
      <w:pPr>
        <w:suppressAutoHyphens/>
        <w:spacing w:before="240" w:after="120"/>
        <w:rPr>
          <w:b/>
          <w:i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3"/>
        <w:gridCol w:w="3562"/>
      </w:tblGrid>
      <w:tr w:rsidR="00DB3DA9" w:rsidRPr="00B40DCE" w:rsidTr="00A63202">
        <w:trPr>
          <w:trHeight w:val="227"/>
        </w:trPr>
        <w:tc>
          <w:tcPr>
            <w:tcW w:w="3094" w:type="pct"/>
            <w:shd w:val="clear" w:color="auto" w:fill="auto"/>
          </w:tcPr>
          <w:p w:rsidR="00DB3DA9" w:rsidRPr="00B40DCE" w:rsidRDefault="00DB3DA9" w:rsidP="007E6B70">
            <w:pPr>
              <w:suppressAutoHyphens/>
              <w:jc w:val="center"/>
              <w:rPr>
                <w:b/>
                <w:iCs/>
                <w:sz w:val="20"/>
                <w:szCs w:val="20"/>
              </w:rPr>
            </w:pPr>
            <w:r w:rsidRPr="00B40DCE">
              <w:rPr>
                <w:b/>
                <w:iCs/>
                <w:sz w:val="20"/>
                <w:szCs w:val="20"/>
              </w:rPr>
              <w:t>Темы, разделы</w:t>
            </w:r>
          </w:p>
        </w:tc>
        <w:tc>
          <w:tcPr>
            <w:tcW w:w="1906" w:type="pct"/>
            <w:shd w:val="clear" w:color="auto" w:fill="auto"/>
          </w:tcPr>
          <w:p w:rsidR="00DB3DA9" w:rsidRPr="00B40DCE" w:rsidRDefault="00DB3DA9" w:rsidP="007E6B70">
            <w:pPr>
              <w:suppressAutoHyphens/>
              <w:jc w:val="center"/>
              <w:rPr>
                <w:b/>
                <w:iCs/>
                <w:sz w:val="20"/>
                <w:szCs w:val="20"/>
              </w:rPr>
            </w:pPr>
            <w:r w:rsidRPr="00B40DCE">
              <w:rPr>
                <w:b/>
                <w:iCs/>
                <w:sz w:val="20"/>
                <w:szCs w:val="20"/>
              </w:rPr>
              <w:t>Результаты освоения дисциплины</w:t>
            </w:r>
          </w:p>
        </w:tc>
      </w:tr>
      <w:tr w:rsidR="00AF0A36" w:rsidRPr="00B40DCE" w:rsidTr="00A63202">
        <w:trPr>
          <w:trHeight w:val="227"/>
        </w:trPr>
        <w:tc>
          <w:tcPr>
            <w:tcW w:w="5000" w:type="pct"/>
            <w:gridSpan w:val="2"/>
            <w:shd w:val="clear" w:color="auto" w:fill="auto"/>
          </w:tcPr>
          <w:p w:rsidR="00AF0A36" w:rsidRPr="00E65F66" w:rsidRDefault="00AF0A36" w:rsidP="00AF0A36">
            <w:pPr>
              <w:jc w:val="both"/>
            </w:pPr>
            <w:r>
              <w:rPr>
                <w:b/>
                <w:bCs/>
                <w:sz w:val="20"/>
                <w:szCs w:val="20"/>
              </w:rPr>
              <w:t>1</w:t>
            </w:r>
            <w:r w:rsidRPr="007D6D8C">
              <w:rPr>
                <w:b/>
                <w:bCs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>Аналитическая механика как инструмент познания науки и техники</w:t>
            </w:r>
          </w:p>
        </w:tc>
      </w:tr>
      <w:tr w:rsidR="00AF0A36" w:rsidRPr="00B40DCE" w:rsidTr="00A63202">
        <w:tc>
          <w:tcPr>
            <w:tcW w:w="3094" w:type="pct"/>
            <w:shd w:val="clear" w:color="auto" w:fill="auto"/>
          </w:tcPr>
          <w:p w:rsidR="00AF0A36" w:rsidRPr="007D6D8C" w:rsidRDefault="00AF0A36" w:rsidP="00985630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Предмет аналитической механики. Понятие механической системы. </w:t>
            </w:r>
            <w:r w:rsidRPr="007D6D8C">
              <w:rPr>
                <w:bCs/>
                <w:sz w:val="20"/>
                <w:szCs w:val="20"/>
              </w:rPr>
              <w:t>Основные элементы механических систем. Расчетные схемы и их математические модели.</w:t>
            </w:r>
            <w:r w:rsidR="00985630">
              <w:rPr>
                <w:bCs/>
                <w:sz w:val="20"/>
                <w:szCs w:val="20"/>
              </w:rPr>
              <w:t xml:space="preserve"> Принципы формирования математических моделей механических систем. Структурные особенности и классификация механических систем</w:t>
            </w:r>
            <w:r w:rsidR="007A44E1">
              <w:rPr>
                <w:bCs/>
                <w:sz w:val="20"/>
                <w:szCs w:val="20"/>
              </w:rPr>
              <w:t xml:space="preserve"> по их статическим, кинематическим и динамическим особенностям</w:t>
            </w:r>
            <w:r w:rsidR="00985630">
              <w:rPr>
                <w:bCs/>
                <w:sz w:val="20"/>
                <w:szCs w:val="20"/>
              </w:rPr>
              <w:t>.</w:t>
            </w:r>
            <w:r w:rsidR="007A44E1">
              <w:rPr>
                <w:bCs/>
                <w:sz w:val="20"/>
                <w:szCs w:val="20"/>
              </w:rPr>
              <w:t xml:space="preserve"> Классификация степеней свободы механических систем и вопросы их рационального выбора.</w:t>
            </w:r>
            <w:r w:rsidR="00985630">
              <w:rPr>
                <w:b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Схема решения задач аналитической механики.</w:t>
            </w:r>
          </w:p>
        </w:tc>
        <w:tc>
          <w:tcPr>
            <w:tcW w:w="1906" w:type="pct"/>
            <w:shd w:val="clear" w:color="auto" w:fill="auto"/>
          </w:tcPr>
          <w:p w:rsidR="00AF0A36" w:rsidRPr="00E65F66" w:rsidRDefault="00AF0A36" w:rsidP="00985630">
            <w:pPr>
              <w:jc w:val="both"/>
              <w:rPr>
                <w:b/>
                <w:bCs/>
              </w:rPr>
            </w:pPr>
            <w:r w:rsidRPr="00B40DCE">
              <w:rPr>
                <w:iCs/>
                <w:sz w:val="20"/>
                <w:szCs w:val="20"/>
              </w:rPr>
              <w:t xml:space="preserve">Знать </w:t>
            </w:r>
            <w:r w:rsidR="00985630">
              <w:rPr>
                <w:iCs/>
                <w:sz w:val="20"/>
                <w:szCs w:val="20"/>
              </w:rPr>
              <w:t>элементы механических систем</w:t>
            </w:r>
            <w:r w:rsidRPr="00B40DCE">
              <w:rPr>
                <w:iCs/>
                <w:sz w:val="20"/>
                <w:szCs w:val="20"/>
              </w:rPr>
              <w:t>.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985630" w:rsidRPr="00B40DCE">
              <w:rPr>
                <w:iCs/>
                <w:sz w:val="20"/>
                <w:szCs w:val="20"/>
              </w:rPr>
              <w:t>Уметь</w:t>
            </w:r>
            <w:r w:rsidR="00985630">
              <w:rPr>
                <w:iCs/>
                <w:sz w:val="20"/>
                <w:szCs w:val="20"/>
              </w:rPr>
              <w:t xml:space="preserve"> составлять </w:t>
            </w:r>
            <w:r w:rsidR="00985630" w:rsidRPr="00B40DCE">
              <w:rPr>
                <w:iCs/>
                <w:sz w:val="20"/>
                <w:szCs w:val="20"/>
              </w:rPr>
              <w:t>расчетные схемы</w:t>
            </w:r>
            <w:r w:rsidR="00985630">
              <w:rPr>
                <w:iCs/>
                <w:sz w:val="20"/>
                <w:szCs w:val="20"/>
              </w:rPr>
              <w:t xml:space="preserve"> и </w:t>
            </w:r>
            <w:r w:rsidR="00985630" w:rsidRPr="00B40DCE">
              <w:rPr>
                <w:iCs/>
                <w:sz w:val="20"/>
                <w:szCs w:val="20"/>
              </w:rPr>
              <w:t xml:space="preserve">анализировать </w:t>
            </w:r>
            <w:r w:rsidR="00985630">
              <w:rPr>
                <w:iCs/>
                <w:sz w:val="20"/>
                <w:szCs w:val="20"/>
              </w:rPr>
              <w:t>математические модели</w:t>
            </w:r>
            <w:r w:rsidR="00985630" w:rsidRPr="00B40DCE">
              <w:rPr>
                <w:iCs/>
                <w:sz w:val="20"/>
                <w:szCs w:val="20"/>
              </w:rPr>
              <w:t>.</w:t>
            </w:r>
            <w:r w:rsidR="00985630">
              <w:rPr>
                <w:iCs/>
                <w:sz w:val="20"/>
                <w:szCs w:val="20"/>
              </w:rPr>
              <w:t xml:space="preserve"> </w:t>
            </w:r>
            <w:r w:rsidR="00985630"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 w:rsidR="00985630">
              <w:rPr>
                <w:iCs/>
                <w:sz w:val="20"/>
                <w:szCs w:val="20"/>
              </w:rPr>
              <w:t>раздела</w:t>
            </w:r>
            <w:r w:rsidR="00985630" w:rsidRPr="00B40DCE">
              <w:rPr>
                <w:iCs/>
                <w:sz w:val="20"/>
                <w:szCs w:val="20"/>
              </w:rPr>
              <w:t>.</w:t>
            </w:r>
          </w:p>
        </w:tc>
      </w:tr>
      <w:tr w:rsidR="00AF0A36" w:rsidRPr="00E65F66" w:rsidTr="007A44E1">
        <w:tblPrEx>
          <w:jc w:val="center"/>
          <w:tblCellSpacing w:w="0" w:type="dxa"/>
          <w:tblBorders>
            <w:top w:val="none" w:sz="0" w:space="0" w:color="auto"/>
            <w:left w:val="none" w:sz="0" w:space="0" w:color="auto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"/>
          <w:tblCellSpacing w:w="0" w:type="dxa"/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F0A36" w:rsidRPr="00B40DCE" w:rsidRDefault="00AF0A36" w:rsidP="00AF0A36">
            <w:pPr>
              <w:suppressAutoHyphens/>
              <w:spacing w:line="360" w:lineRule="auto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2</w:t>
            </w:r>
            <w:r w:rsidRPr="00AF0A36">
              <w:rPr>
                <w:b/>
                <w:iCs/>
                <w:sz w:val="20"/>
                <w:szCs w:val="20"/>
              </w:rPr>
              <w:t>.</w:t>
            </w:r>
            <w:r w:rsidR="001F0346">
              <w:rPr>
                <w:b/>
                <w:iCs/>
                <w:sz w:val="20"/>
                <w:szCs w:val="20"/>
              </w:rPr>
              <w:t xml:space="preserve"> Малые к</w:t>
            </w:r>
            <w:r>
              <w:rPr>
                <w:b/>
                <w:iCs/>
                <w:sz w:val="20"/>
                <w:szCs w:val="20"/>
              </w:rPr>
              <w:t>олебания систем с одной степенью свободы</w:t>
            </w:r>
          </w:p>
        </w:tc>
      </w:tr>
      <w:tr w:rsidR="00AF0A36" w:rsidRPr="00E65F66" w:rsidTr="00234B8F">
        <w:tblPrEx>
          <w:jc w:val="center"/>
          <w:tblCellSpacing w:w="0" w:type="dxa"/>
          <w:tblBorders>
            <w:top w:val="none" w:sz="0" w:space="0" w:color="auto"/>
            <w:left w:val="none" w:sz="0" w:space="0" w:color="auto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1"/>
          <w:tblCellSpacing w:w="0" w:type="dxa"/>
          <w:jc w:val="center"/>
        </w:trPr>
        <w:tc>
          <w:tcPr>
            <w:tcW w:w="3094" w:type="pct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F0A36" w:rsidRPr="00B40DCE" w:rsidRDefault="00AF0A36" w:rsidP="00AF0A36">
            <w:pPr>
              <w:suppressAutoHyphens/>
              <w:spacing w:line="276" w:lineRule="auto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Малые колебания консервативной системы вблизи положения устойчивого равновесия</w:t>
            </w:r>
            <w:r w:rsidRPr="00B40DCE">
              <w:rPr>
                <w:iCs/>
                <w:sz w:val="20"/>
                <w:szCs w:val="20"/>
              </w:rPr>
              <w:t>.</w:t>
            </w:r>
            <w:r>
              <w:rPr>
                <w:iCs/>
                <w:sz w:val="20"/>
                <w:szCs w:val="20"/>
              </w:rPr>
              <w:t xml:space="preserve"> Линеаризация уравнения движения. Собственная частота колебаний. Влияние диссипативных сил на свободные колебания. Вынужденные колебания под действием гармонической силы. Метод комплексных амплитуд. Амплитудно-частотная и фазо-частотная характеристики. Резонанс. </w:t>
            </w:r>
          </w:p>
        </w:tc>
        <w:tc>
          <w:tcPr>
            <w:tcW w:w="1906" w:type="pct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F0A36" w:rsidRPr="00B40DCE" w:rsidRDefault="00AF0A36" w:rsidP="00985630">
            <w:pPr>
              <w:suppressAutoHyphens/>
              <w:spacing w:line="276" w:lineRule="auto"/>
              <w:jc w:val="both"/>
              <w:rPr>
                <w:iCs/>
                <w:sz w:val="20"/>
                <w:szCs w:val="20"/>
              </w:rPr>
            </w:pPr>
            <w:r w:rsidRPr="00B40DCE">
              <w:rPr>
                <w:iCs/>
                <w:sz w:val="20"/>
                <w:szCs w:val="20"/>
              </w:rPr>
              <w:t xml:space="preserve">Знать </w:t>
            </w:r>
            <w:r>
              <w:rPr>
                <w:iCs/>
                <w:sz w:val="20"/>
                <w:szCs w:val="20"/>
              </w:rPr>
              <w:t>основы</w:t>
            </w:r>
            <w:r w:rsidRPr="00B40DCE">
              <w:rPr>
                <w:iCs/>
                <w:sz w:val="20"/>
                <w:szCs w:val="20"/>
              </w:rPr>
              <w:t xml:space="preserve"> </w:t>
            </w:r>
            <w:r w:rsidR="00985630">
              <w:rPr>
                <w:iCs/>
                <w:sz w:val="20"/>
                <w:szCs w:val="20"/>
              </w:rPr>
              <w:t xml:space="preserve">теории малых </w:t>
            </w:r>
            <w:r>
              <w:rPr>
                <w:iCs/>
                <w:sz w:val="20"/>
                <w:szCs w:val="20"/>
              </w:rPr>
              <w:t xml:space="preserve">колебаний </w:t>
            </w:r>
            <w:r w:rsidRPr="00B40DCE">
              <w:rPr>
                <w:iCs/>
                <w:sz w:val="20"/>
                <w:szCs w:val="20"/>
              </w:rPr>
              <w:t xml:space="preserve">механических систем </w:t>
            </w:r>
            <w:r>
              <w:rPr>
                <w:iCs/>
                <w:sz w:val="20"/>
                <w:szCs w:val="20"/>
              </w:rPr>
              <w:t>с одной степенью свободы</w:t>
            </w:r>
            <w:r w:rsidRPr="00B40DCE">
              <w:rPr>
                <w:iCs/>
                <w:sz w:val="20"/>
                <w:szCs w:val="20"/>
              </w:rPr>
              <w:t>.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B40DCE">
              <w:rPr>
                <w:iCs/>
                <w:sz w:val="20"/>
                <w:szCs w:val="20"/>
              </w:rPr>
              <w:t xml:space="preserve">Уметь </w:t>
            </w:r>
            <w:r w:rsidR="00985630">
              <w:rPr>
                <w:iCs/>
                <w:sz w:val="20"/>
                <w:szCs w:val="20"/>
              </w:rPr>
              <w:t>находить частоту малых колебаний, анализировать свободные и вынужденные колебания</w:t>
            </w:r>
            <w:r w:rsidRPr="00B40DCE">
              <w:rPr>
                <w:iCs/>
                <w:sz w:val="20"/>
                <w:szCs w:val="20"/>
              </w:rPr>
              <w:t>.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>
              <w:rPr>
                <w:iCs/>
                <w:sz w:val="20"/>
                <w:szCs w:val="20"/>
              </w:rPr>
              <w:t>раздела</w:t>
            </w:r>
            <w:r w:rsidRPr="00B40DCE">
              <w:rPr>
                <w:iCs/>
                <w:sz w:val="20"/>
                <w:szCs w:val="20"/>
              </w:rPr>
              <w:t>.</w:t>
            </w:r>
          </w:p>
        </w:tc>
      </w:tr>
      <w:tr w:rsidR="00AF0A36" w:rsidRPr="00E65F66" w:rsidTr="00A63202">
        <w:tblPrEx>
          <w:jc w:val="center"/>
          <w:tblCellSpacing w:w="0" w:type="dxa"/>
          <w:tblBorders>
            <w:top w:val="none" w:sz="0" w:space="0" w:color="auto"/>
            <w:left w:val="none" w:sz="0" w:space="0" w:color="auto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F0A36" w:rsidRPr="00A92A42" w:rsidRDefault="001F0346" w:rsidP="00FF002D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 Малые к</w:t>
            </w:r>
            <w:r w:rsidR="00AF0A36">
              <w:rPr>
                <w:b/>
                <w:bCs/>
                <w:sz w:val="20"/>
                <w:szCs w:val="20"/>
              </w:rPr>
              <w:t>олебания систем с конечным числом степеней</w:t>
            </w:r>
            <w:r w:rsidR="00AF0A36" w:rsidRPr="00A92A42">
              <w:rPr>
                <w:b/>
                <w:bCs/>
                <w:sz w:val="20"/>
                <w:szCs w:val="20"/>
              </w:rPr>
              <w:t xml:space="preserve"> свободы</w:t>
            </w:r>
          </w:p>
        </w:tc>
      </w:tr>
      <w:tr w:rsidR="00AF0A36" w:rsidRPr="00E65F66" w:rsidTr="00A63202">
        <w:tblPrEx>
          <w:jc w:val="center"/>
          <w:tblCellSpacing w:w="0" w:type="dxa"/>
          <w:tblBorders>
            <w:top w:val="none" w:sz="0" w:space="0" w:color="auto"/>
            <w:left w:val="none" w:sz="0" w:space="0" w:color="auto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3094" w:type="pct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F0A36" w:rsidRPr="00A92A42" w:rsidRDefault="00AF0A36" w:rsidP="007A44E1">
            <w:pPr>
              <w:jc w:val="both"/>
              <w:rPr>
                <w:sz w:val="20"/>
                <w:szCs w:val="20"/>
              </w:rPr>
            </w:pPr>
            <w:r w:rsidRPr="00A92A42">
              <w:rPr>
                <w:sz w:val="20"/>
                <w:szCs w:val="20"/>
              </w:rPr>
              <w:t xml:space="preserve">Малые колебания вблизи положения устойчивого равновесия. Линеаризация уравнений движения. Свободные колебания консервативной системы. Собственные частоты и формы главных колебаний. Ортогональность </w:t>
            </w:r>
            <w:r w:rsidR="00234B8F">
              <w:rPr>
                <w:sz w:val="20"/>
                <w:szCs w:val="20"/>
              </w:rPr>
              <w:t xml:space="preserve">форм колебаний. </w:t>
            </w:r>
            <w:r w:rsidRPr="00A92A42">
              <w:rPr>
                <w:sz w:val="20"/>
                <w:szCs w:val="20"/>
              </w:rPr>
              <w:t xml:space="preserve">Влияние диссипативных сил на свободные колебания. </w:t>
            </w:r>
            <w:r w:rsidR="007A44E1">
              <w:rPr>
                <w:sz w:val="20"/>
                <w:szCs w:val="20"/>
              </w:rPr>
              <w:t xml:space="preserve">Диссипативная функция. </w:t>
            </w:r>
            <w:r w:rsidRPr="00A92A42">
              <w:rPr>
                <w:sz w:val="20"/>
                <w:szCs w:val="20"/>
              </w:rPr>
              <w:t>Свойства корней характеристического уравнения. Вынужденные колебания под действием гармонических сил. Метод комплексных амплитуд. Резонанс.</w:t>
            </w:r>
            <w:r w:rsidR="007A44E1">
              <w:rPr>
                <w:sz w:val="20"/>
                <w:szCs w:val="20"/>
              </w:rPr>
              <w:t xml:space="preserve"> </w:t>
            </w:r>
            <w:r w:rsidRPr="00A92A42">
              <w:rPr>
                <w:sz w:val="20"/>
                <w:szCs w:val="20"/>
              </w:rPr>
              <w:t xml:space="preserve">Гироскопические силы. </w:t>
            </w:r>
            <w:r w:rsidRPr="00A92A42">
              <w:rPr>
                <w:sz w:val="20"/>
                <w:szCs w:val="20"/>
              </w:rPr>
              <w:lastRenderedPageBreak/>
              <w:t>Дифференциальные уравнения колебаний гироскопических систем. Собственные частоты и формы колебаний.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06" w:type="pct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F0A36" w:rsidRPr="00A92A42" w:rsidRDefault="00AF0A36" w:rsidP="00FF002D">
            <w:pPr>
              <w:jc w:val="both"/>
              <w:rPr>
                <w:sz w:val="20"/>
                <w:szCs w:val="20"/>
              </w:rPr>
            </w:pPr>
            <w:r w:rsidRPr="00B40DCE">
              <w:rPr>
                <w:iCs/>
                <w:sz w:val="20"/>
                <w:szCs w:val="20"/>
              </w:rPr>
              <w:lastRenderedPageBreak/>
              <w:t xml:space="preserve">Знать основные способы математического описания </w:t>
            </w:r>
            <w:r>
              <w:rPr>
                <w:iCs/>
                <w:sz w:val="20"/>
                <w:szCs w:val="20"/>
              </w:rPr>
              <w:t>колебаний</w:t>
            </w:r>
            <w:r w:rsidRPr="00B40DCE">
              <w:rPr>
                <w:iCs/>
                <w:sz w:val="20"/>
                <w:szCs w:val="20"/>
              </w:rPr>
              <w:t xml:space="preserve"> механических</w:t>
            </w:r>
            <w:r>
              <w:rPr>
                <w:iCs/>
                <w:sz w:val="20"/>
                <w:szCs w:val="20"/>
              </w:rPr>
              <w:t xml:space="preserve"> систем</w:t>
            </w:r>
            <w:r w:rsidRPr="00B40DCE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со многими степенями свободы</w:t>
            </w:r>
            <w:r w:rsidRPr="00B40DCE">
              <w:rPr>
                <w:iCs/>
                <w:sz w:val="20"/>
                <w:szCs w:val="20"/>
              </w:rPr>
              <w:t>.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B40DCE">
              <w:rPr>
                <w:iCs/>
                <w:sz w:val="20"/>
                <w:szCs w:val="20"/>
              </w:rPr>
              <w:t xml:space="preserve">Уметь составлять и анализировать математические модели механических систем </w:t>
            </w:r>
            <w:r>
              <w:rPr>
                <w:iCs/>
                <w:sz w:val="20"/>
                <w:szCs w:val="20"/>
              </w:rPr>
              <w:t>со многими степенями свободы</w:t>
            </w:r>
            <w:r w:rsidR="00985630">
              <w:rPr>
                <w:iCs/>
                <w:sz w:val="20"/>
                <w:szCs w:val="20"/>
              </w:rPr>
              <w:t>, определять частоты и формы колебаний</w:t>
            </w:r>
            <w:r w:rsidRPr="00B40DCE">
              <w:rPr>
                <w:iCs/>
                <w:sz w:val="20"/>
                <w:szCs w:val="20"/>
              </w:rPr>
              <w:t>.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>
              <w:rPr>
                <w:iCs/>
                <w:sz w:val="20"/>
                <w:szCs w:val="20"/>
              </w:rPr>
              <w:t>раздела</w:t>
            </w:r>
            <w:r w:rsidRPr="00B40DCE">
              <w:rPr>
                <w:iCs/>
                <w:sz w:val="20"/>
                <w:szCs w:val="20"/>
              </w:rPr>
              <w:t>.</w:t>
            </w:r>
          </w:p>
        </w:tc>
      </w:tr>
      <w:tr w:rsidR="00AF0A36" w:rsidRPr="00E65F66" w:rsidTr="00A17069">
        <w:tblPrEx>
          <w:jc w:val="center"/>
          <w:tblCellSpacing w:w="0" w:type="dxa"/>
          <w:tblBorders>
            <w:top w:val="none" w:sz="0" w:space="0" w:color="auto"/>
            <w:left w:val="none" w:sz="0" w:space="0" w:color="auto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F0A36" w:rsidRPr="00D0287A" w:rsidRDefault="00AF0A36" w:rsidP="00AF0A36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="001F0346">
              <w:rPr>
                <w:b/>
                <w:bCs/>
                <w:sz w:val="20"/>
                <w:szCs w:val="20"/>
              </w:rPr>
              <w:t>. Малые к</w:t>
            </w:r>
            <w:r w:rsidRPr="00D0287A">
              <w:rPr>
                <w:b/>
                <w:bCs/>
                <w:sz w:val="20"/>
                <w:szCs w:val="20"/>
              </w:rPr>
              <w:t xml:space="preserve">олебания </w:t>
            </w:r>
            <w:r>
              <w:rPr>
                <w:b/>
                <w:bCs/>
                <w:sz w:val="20"/>
                <w:szCs w:val="20"/>
              </w:rPr>
              <w:t>систем с бесконечным числом степеней свободы</w:t>
            </w:r>
          </w:p>
        </w:tc>
      </w:tr>
      <w:tr w:rsidR="00AF0A36" w:rsidRPr="00E65F66" w:rsidTr="00A17069">
        <w:tblPrEx>
          <w:jc w:val="center"/>
          <w:tblCellSpacing w:w="0" w:type="dxa"/>
          <w:tblBorders>
            <w:top w:val="none" w:sz="0" w:space="0" w:color="auto"/>
            <w:left w:val="none" w:sz="0" w:space="0" w:color="auto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3094" w:type="pct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F0A36" w:rsidRPr="00D0287A" w:rsidRDefault="00AF0A36" w:rsidP="000665FE">
            <w:pPr>
              <w:jc w:val="both"/>
              <w:rPr>
                <w:sz w:val="20"/>
                <w:szCs w:val="20"/>
              </w:rPr>
            </w:pPr>
            <w:r w:rsidRPr="00D0287A">
              <w:rPr>
                <w:sz w:val="20"/>
                <w:szCs w:val="20"/>
              </w:rPr>
              <w:t>Продольные колебания стержней. Волновое уравнение. Граничные и начальные условия. Собственные частоты и формы продольных колебаний. Ортогональность форм колебаний. Вынужденные продольные колебания</w:t>
            </w:r>
            <w:r w:rsidR="000665FE">
              <w:rPr>
                <w:sz w:val="20"/>
                <w:szCs w:val="20"/>
              </w:rPr>
              <w:t>,</w:t>
            </w:r>
            <w:r w:rsidRPr="00D0287A">
              <w:rPr>
                <w:sz w:val="20"/>
                <w:szCs w:val="20"/>
              </w:rPr>
              <w:t xml:space="preserve"> решение в виде ряда по формам свободных колебаний. Учет диссипативных сил. Дифференциальное уравнение изгибных колебаний стержня. Граничные и начальные условия. Собственные частоты и формы изгибных колебаний. Ортогональность форм колебаний. Вынужденные изгибные колебания.</w:t>
            </w:r>
            <w:r>
              <w:rPr>
                <w:sz w:val="20"/>
                <w:szCs w:val="20"/>
              </w:rPr>
              <w:t xml:space="preserve"> Вариационный принцип Гамильтона-Остроградского. </w:t>
            </w:r>
          </w:p>
        </w:tc>
        <w:tc>
          <w:tcPr>
            <w:tcW w:w="1906" w:type="pct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F0A36" w:rsidRPr="00D0287A" w:rsidRDefault="00AF0A36" w:rsidP="00985630">
            <w:pPr>
              <w:jc w:val="both"/>
              <w:rPr>
                <w:sz w:val="20"/>
                <w:szCs w:val="20"/>
              </w:rPr>
            </w:pPr>
            <w:r w:rsidRPr="00B40DCE">
              <w:rPr>
                <w:iCs/>
                <w:sz w:val="20"/>
                <w:szCs w:val="20"/>
              </w:rPr>
              <w:t xml:space="preserve">Знать </w:t>
            </w:r>
            <w:r>
              <w:rPr>
                <w:iCs/>
                <w:sz w:val="20"/>
                <w:szCs w:val="20"/>
              </w:rPr>
              <w:t xml:space="preserve">дифференциальные уравнения </w:t>
            </w:r>
            <w:r w:rsidR="00985630">
              <w:rPr>
                <w:iCs/>
                <w:sz w:val="20"/>
                <w:szCs w:val="20"/>
              </w:rPr>
              <w:t>продольных и изгибных колебаний</w:t>
            </w:r>
            <w:r>
              <w:rPr>
                <w:iCs/>
                <w:sz w:val="20"/>
                <w:szCs w:val="20"/>
              </w:rPr>
              <w:t xml:space="preserve"> стержней. </w:t>
            </w:r>
            <w:r w:rsidRPr="00B40DCE">
              <w:rPr>
                <w:iCs/>
                <w:sz w:val="20"/>
                <w:szCs w:val="20"/>
              </w:rPr>
              <w:t xml:space="preserve">Уметь </w:t>
            </w:r>
            <w:r>
              <w:rPr>
                <w:iCs/>
                <w:sz w:val="20"/>
                <w:szCs w:val="20"/>
              </w:rPr>
              <w:t>определять собственные частоты и формы колебаний стержней</w:t>
            </w:r>
            <w:r w:rsidRPr="00B40DCE">
              <w:rPr>
                <w:iCs/>
                <w:sz w:val="20"/>
                <w:szCs w:val="20"/>
              </w:rPr>
              <w:t>.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>
              <w:rPr>
                <w:iCs/>
                <w:sz w:val="20"/>
                <w:szCs w:val="20"/>
              </w:rPr>
              <w:t>раздела</w:t>
            </w:r>
            <w:r w:rsidRPr="00B40DCE">
              <w:rPr>
                <w:iCs/>
                <w:sz w:val="20"/>
                <w:szCs w:val="20"/>
              </w:rPr>
              <w:t>.</w:t>
            </w:r>
          </w:p>
        </w:tc>
      </w:tr>
      <w:tr w:rsidR="001F0346" w:rsidRPr="00E65F66" w:rsidTr="001F0346">
        <w:tblPrEx>
          <w:jc w:val="center"/>
          <w:tblCellSpacing w:w="0" w:type="dxa"/>
          <w:tblBorders>
            <w:top w:val="none" w:sz="0" w:space="0" w:color="auto"/>
            <w:left w:val="none" w:sz="0" w:space="0" w:color="auto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F0346" w:rsidRPr="00C304C6" w:rsidRDefault="001F0346" w:rsidP="001F0346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5. </w:t>
            </w:r>
            <w:r w:rsidR="007D5F5B" w:rsidRPr="007D5F5B">
              <w:rPr>
                <w:b/>
                <w:sz w:val="20"/>
                <w:szCs w:val="20"/>
              </w:rPr>
              <w:t>Основы теории нелинейных колебаний</w:t>
            </w:r>
          </w:p>
        </w:tc>
      </w:tr>
      <w:tr w:rsidR="00985630" w:rsidRPr="00E65F66" w:rsidTr="00A17069">
        <w:tblPrEx>
          <w:jc w:val="center"/>
          <w:tblCellSpacing w:w="0" w:type="dxa"/>
          <w:tblBorders>
            <w:top w:val="none" w:sz="0" w:space="0" w:color="auto"/>
            <w:left w:val="none" w:sz="0" w:space="0" w:color="auto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3094" w:type="pct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5630" w:rsidRPr="00C304C6" w:rsidRDefault="00985630" w:rsidP="007A44E1">
            <w:pPr>
              <w:jc w:val="both"/>
              <w:rPr>
                <w:sz w:val="20"/>
                <w:szCs w:val="20"/>
              </w:rPr>
            </w:pPr>
            <w:r w:rsidRPr="001A3251">
              <w:rPr>
                <w:sz w:val="20"/>
                <w:szCs w:val="20"/>
              </w:rPr>
              <w:t>Введение в теорию нелинейных колебаний.</w:t>
            </w:r>
            <w:r>
              <w:rPr>
                <w:sz w:val="20"/>
                <w:szCs w:val="20"/>
              </w:rPr>
              <w:t xml:space="preserve"> Основные методы приближенного решения нелинейных уравнений: м</w:t>
            </w:r>
            <w:r w:rsidRPr="006B2383">
              <w:rPr>
                <w:sz w:val="20"/>
                <w:szCs w:val="20"/>
              </w:rPr>
              <w:t xml:space="preserve">етод </w:t>
            </w:r>
            <w:r>
              <w:rPr>
                <w:sz w:val="20"/>
                <w:szCs w:val="20"/>
              </w:rPr>
              <w:t>гармонического баланса, метод гармонической линеаризации</w:t>
            </w:r>
            <w:r w:rsidRPr="00AF0A36">
              <w:rPr>
                <w:i/>
                <w:sz w:val="20"/>
                <w:szCs w:val="20"/>
              </w:rPr>
              <w:t xml:space="preserve">. </w:t>
            </w:r>
            <w:r w:rsidRPr="006B2383">
              <w:rPr>
                <w:sz w:val="20"/>
                <w:szCs w:val="20"/>
              </w:rPr>
              <w:t>Свободные колебания консервативной системы с нелинейной упругой характеристикой. Вынужденные колебания системы с нелинейной упругой характеристикой. Вынужденные колебания системы с нелинейными силами сопротивления. Автоколебания в механических системах.</w:t>
            </w:r>
          </w:p>
        </w:tc>
        <w:tc>
          <w:tcPr>
            <w:tcW w:w="1906" w:type="pct"/>
            <w:tcBorders>
              <w:top w:val="single" w:sz="6" w:space="0" w:color="000000"/>
              <w:lef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5630" w:rsidRPr="00D0287A" w:rsidRDefault="00985630" w:rsidP="00985630">
            <w:pPr>
              <w:jc w:val="both"/>
              <w:rPr>
                <w:sz w:val="20"/>
                <w:szCs w:val="20"/>
              </w:rPr>
            </w:pPr>
            <w:r w:rsidRPr="00B40DCE">
              <w:rPr>
                <w:iCs/>
                <w:sz w:val="20"/>
                <w:szCs w:val="20"/>
              </w:rPr>
              <w:t xml:space="preserve">Знать </w:t>
            </w:r>
            <w:r>
              <w:rPr>
                <w:iCs/>
                <w:sz w:val="20"/>
                <w:szCs w:val="20"/>
              </w:rPr>
              <w:t xml:space="preserve">основные приближенные методы решения нелинейных уравнений. </w:t>
            </w:r>
            <w:r w:rsidRPr="00B40DCE">
              <w:rPr>
                <w:iCs/>
                <w:sz w:val="20"/>
                <w:szCs w:val="20"/>
              </w:rPr>
              <w:t xml:space="preserve">Уметь </w:t>
            </w:r>
            <w:r>
              <w:rPr>
                <w:iCs/>
                <w:sz w:val="20"/>
                <w:szCs w:val="20"/>
              </w:rPr>
              <w:t>исследовать свободные и вынужденные колебания в нелинейных механических системах</w:t>
            </w:r>
            <w:r w:rsidRPr="00B40DCE">
              <w:rPr>
                <w:iCs/>
                <w:sz w:val="20"/>
                <w:szCs w:val="20"/>
              </w:rPr>
              <w:t>.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>
              <w:rPr>
                <w:iCs/>
                <w:sz w:val="20"/>
                <w:szCs w:val="20"/>
              </w:rPr>
              <w:t>раздела</w:t>
            </w:r>
            <w:r w:rsidRPr="00B40DCE">
              <w:rPr>
                <w:iCs/>
                <w:sz w:val="20"/>
                <w:szCs w:val="20"/>
              </w:rPr>
              <w:t>.</w:t>
            </w:r>
          </w:p>
        </w:tc>
      </w:tr>
      <w:tr w:rsidR="00985630" w:rsidRPr="00B40DCE" w:rsidTr="00C304C6">
        <w:tc>
          <w:tcPr>
            <w:tcW w:w="5000" w:type="pct"/>
            <w:gridSpan w:val="2"/>
            <w:shd w:val="clear" w:color="auto" w:fill="auto"/>
          </w:tcPr>
          <w:p w:rsidR="00985630" w:rsidRPr="00C304C6" w:rsidRDefault="00985630" w:rsidP="00AF0A36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 Механика математического маятника</w:t>
            </w:r>
          </w:p>
        </w:tc>
      </w:tr>
      <w:tr w:rsidR="00985630" w:rsidRPr="00B40DCE" w:rsidTr="00A63202">
        <w:tc>
          <w:tcPr>
            <w:tcW w:w="3094" w:type="pct"/>
            <w:shd w:val="clear" w:color="auto" w:fill="auto"/>
          </w:tcPr>
          <w:p w:rsidR="00985630" w:rsidRPr="00C304C6" w:rsidRDefault="00985630" w:rsidP="00232B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Свободные колебания математического маятника. Построение и анализ фазового портрета. </w:t>
            </w:r>
            <w:r w:rsidR="00EB5495">
              <w:rPr>
                <w:sz w:val="20"/>
                <w:szCs w:val="20"/>
              </w:rPr>
              <w:t>Построение т</w:t>
            </w:r>
            <w:r>
              <w:rPr>
                <w:sz w:val="20"/>
                <w:szCs w:val="20"/>
              </w:rPr>
              <w:t xml:space="preserve">очного решения нелинейного уравнения в эллиптических функциях Якоби для </w:t>
            </w:r>
            <w:r w:rsidR="00EB5495">
              <w:rPr>
                <w:sz w:val="20"/>
                <w:szCs w:val="20"/>
              </w:rPr>
              <w:t>случая колебательных движений. Зависимость</w:t>
            </w:r>
            <w:r>
              <w:rPr>
                <w:sz w:val="20"/>
                <w:szCs w:val="20"/>
              </w:rPr>
              <w:t xml:space="preserve"> периода колебаний от амплитуды. Приближенные формулы для периода колебаний при малых и больших амплитудах. Анализ круговращательных движений и вычисление периода ротаций. Движение маятника по сепаратрисе.</w:t>
            </w:r>
            <w:r w:rsidR="00EB5495">
              <w:rPr>
                <w:sz w:val="20"/>
                <w:szCs w:val="20"/>
              </w:rPr>
              <w:t xml:space="preserve"> Вероятностная оценка движения.</w:t>
            </w:r>
            <w:r>
              <w:rPr>
                <w:sz w:val="20"/>
                <w:szCs w:val="20"/>
              </w:rPr>
              <w:t xml:space="preserve"> Динамика нитевого маятника, определение запретной зоны на фазовом портрете. Диссипативные модели математического маятника: вязкое, сухое, квадратичное, внутреннее трение. </w:t>
            </w:r>
          </w:p>
        </w:tc>
        <w:tc>
          <w:tcPr>
            <w:tcW w:w="1906" w:type="pct"/>
            <w:shd w:val="clear" w:color="auto" w:fill="auto"/>
          </w:tcPr>
          <w:p w:rsidR="00985630" w:rsidRPr="00AF0A36" w:rsidRDefault="00985630" w:rsidP="00EB5495">
            <w:pPr>
              <w:jc w:val="both"/>
              <w:rPr>
                <w:i/>
                <w:sz w:val="20"/>
                <w:szCs w:val="20"/>
              </w:rPr>
            </w:pPr>
            <w:r w:rsidRPr="00B40DCE">
              <w:rPr>
                <w:iCs/>
                <w:sz w:val="20"/>
                <w:szCs w:val="20"/>
              </w:rPr>
              <w:t xml:space="preserve">Знать </w:t>
            </w:r>
            <w:r>
              <w:rPr>
                <w:iCs/>
                <w:sz w:val="20"/>
                <w:szCs w:val="20"/>
              </w:rPr>
              <w:t>основные свойства свободного движения математического маятника.</w:t>
            </w:r>
            <w:r w:rsidR="00EB5495">
              <w:rPr>
                <w:iCs/>
                <w:sz w:val="20"/>
                <w:szCs w:val="20"/>
              </w:rPr>
              <w:t xml:space="preserve"> Уметь давать </w:t>
            </w:r>
            <w:proofErr w:type="gramStart"/>
            <w:r w:rsidR="00EB5495">
              <w:rPr>
                <w:iCs/>
                <w:sz w:val="20"/>
                <w:szCs w:val="20"/>
              </w:rPr>
              <w:t>классификацию  консервативных</w:t>
            </w:r>
            <w:proofErr w:type="gramEnd"/>
            <w:r w:rsidR="00EB5495">
              <w:rPr>
                <w:iCs/>
                <w:sz w:val="20"/>
                <w:szCs w:val="20"/>
              </w:rPr>
              <w:t xml:space="preserve"> и диссипативных режимов движения математического маятника и устанавливать их качественный характер точными и приближенными методами. </w:t>
            </w:r>
            <w:r w:rsidR="00EB5495"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 w:rsidR="00EB5495">
              <w:rPr>
                <w:iCs/>
                <w:sz w:val="20"/>
                <w:szCs w:val="20"/>
              </w:rPr>
              <w:t>раздела</w:t>
            </w:r>
            <w:r w:rsidR="00EB5495" w:rsidRPr="00B40DCE">
              <w:rPr>
                <w:iCs/>
                <w:sz w:val="20"/>
                <w:szCs w:val="20"/>
              </w:rPr>
              <w:t>.</w:t>
            </w:r>
          </w:p>
        </w:tc>
      </w:tr>
      <w:tr w:rsidR="00985630" w:rsidRPr="00B40DCE" w:rsidTr="00D8710C">
        <w:tc>
          <w:tcPr>
            <w:tcW w:w="5000" w:type="pct"/>
            <w:gridSpan w:val="2"/>
            <w:shd w:val="clear" w:color="auto" w:fill="auto"/>
          </w:tcPr>
          <w:p w:rsidR="00985630" w:rsidRPr="00AF0A36" w:rsidRDefault="00985630" w:rsidP="00C304C6">
            <w:pPr>
              <w:rPr>
                <w:i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 Механика сферического маятника</w:t>
            </w:r>
          </w:p>
        </w:tc>
      </w:tr>
      <w:tr w:rsidR="00985630" w:rsidRPr="00B40DCE" w:rsidTr="00A63202">
        <w:tc>
          <w:tcPr>
            <w:tcW w:w="3094" w:type="pct"/>
            <w:shd w:val="clear" w:color="auto" w:fill="auto"/>
          </w:tcPr>
          <w:p w:rsidR="00985630" w:rsidRPr="001A3251" w:rsidRDefault="00985630" w:rsidP="00232B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Расчетная схема сферического маятника.</w:t>
            </w:r>
            <w:r w:rsidR="00EB5495">
              <w:rPr>
                <w:sz w:val="20"/>
                <w:szCs w:val="20"/>
              </w:rPr>
              <w:t xml:space="preserve"> Выбор обобщенных координат при исследовании малых и больших колебаний.</w:t>
            </w:r>
            <w:r>
              <w:rPr>
                <w:sz w:val="20"/>
                <w:szCs w:val="20"/>
              </w:rPr>
              <w:t xml:space="preserve"> Иерархия моделей сферического маятника: линейная, слабо-нелинейная, глобальная. </w:t>
            </w:r>
            <w:r w:rsidR="00EB5495">
              <w:rPr>
                <w:sz w:val="20"/>
                <w:szCs w:val="20"/>
              </w:rPr>
              <w:t>Интегралы движения в декартовых и сферических координатах. Построение зоны возможных движений</w:t>
            </w:r>
            <w:r w:rsidR="00232BC1">
              <w:rPr>
                <w:sz w:val="20"/>
                <w:szCs w:val="20"/>
              </w:rPr>
              <w:t xml:space="preserve"> сферического маятника</w:t>
            </w:r>
            <w:r w:rsidR="00EB5495">
              <w:rPr>
                <w:sz w:val="20"/>
                <w:szCs w:val="20"/>
              </w:rPr>
              <w:t xml:space="preserve"> на плоскости интегральных констант. Исследование нутационного и прецессионного движения. Интегрирование уравнений движения в квадратурах. Вероятностная оценка движения. </w:t>
            </w:r>
            <w:r>
              <w:rPr>
                <w:sz w:val="20"/>
                <w:szCs w:val="20"/>
              </w:rPr>
              <w:t xml:space="preserve">Диссипативные модели сферического </w:t>
            </w:r>
            <w:proofErr w:type="gramStart"/>
            <w:r>
              <w:rPr>
                <w:sz w:val="20"/>
                <w:szCs w:val="20"/>
              </w:rPr>
              <w:t>маятника:  вязкое</w:t>
            </w:r>
            <w:proofErr w:type="gramEnd"/>
            <w:r>
              <w:rPr>
                <w:sz w:val="20"/>
                <w:szCs w:val="20"/>
              </w:rPr>
              <w:t xml:space="preserve">, сухое, квадратичное, внутреннее </w:t>
            </w:r>
            <w:r w:rsidR="00232BC1">
              <w:rPr>
                <w:sz w:val="20"/>
                <w:szCs w:val="20"/>
              </w:rPr>
              <w:t>трение.</w:t>
            </w:r>
          </w:p>
        </w:tc>
        <w:tc>
          <w:tcPr>
            <w:tcW w:w="1906" w:type="pct"/>
            <w:shd w:val="clear" w:color="auto" w:fill="auto"/>
          </w:tcPr>
          <w:p w:rsidR="00985630" w:rsidRPr="00AF0A36" w:rsidRDefault="00EB5495" w:rsidP="00EB5495">
            <w:pPr>
              <w:jc w:val="both"/>
              <w:rPr>
                <w:i/>
                <w:sz w:val="20"/>
                <w:szCs w:val="20"/>
              </w:rPr>
            </w:pPr>
            <w:r w:rsidRPr="00B40DCE">
              <w:rPr>
                <w:iCs/>
                <w:sz w:val="20"/>
                <w:szCs w:val="20"/>
              </w:rPr>
              <w:t xml:space="preserve">Знать </w:t>
            </w:r>
            <w:r>
              <w:rPr>
                <w:iCs/>
                <w:sz w:val="20"/>
                <w:szCs w:val="20"/>
              </w:rPr>
              <w:t xml:space="preserve">основные свойства свободного движения сферического маятника. Уметь составлять и анализировать консервативные и диссипативные модели сферического маятника. </w:t>
            </w:r>
            <w:r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>
              <w:rPr>
                <w:iCs/>
                <w:sz w:val="20"/>
                <w:szCs w:val="20"/>
              </w:rPr>
              <w:t>раздела.</w:t>
            </w:r>
          </w:p>
        </w:tc>
      </w:tr>
      <w:tr w:rsidR="00985630" w:rsidRPr="00B40DCE" w:rsidTr="00D8710C">
        <w:tc>
          <w:tcPr>
            <w:tcW w:w="5000" w:type="pct"/>
            <w:gridSpan w:val="2"/>
            <w:shd w:val="clear" w:color="auto" w:fill="auto"/>
          </w:tcPr>
          <w:p w:rsidR="00985630" w:rsidRPr="00D8710C" w:rsidRDefault="00985630" w:rsidP="00D8710C">
            <w:pPr>
              <w:suppressAutoHyphens/>
              <w:rPr>
                <w:b/>
                <w:sz w:val="20"/>
                <w:szCs w:val="20"/>
              </w:rPr>
            </w:pPr>
            <w:r w:rsidRPr="00D8710C">
              <w:rPr>
                <w:b/>
                <w:sz w:val="20"/>
                <w:szCs w:val="20"/>
              </w:rPr>
              <w:t xml:space="preserve">8. </w:t>
            </w:r>
            <w:r w:rsidRPr="00D8710C">
              <w:rPr>
                <w:b/>
                <w:bCs/>
                <w:sz w:val="20"/>
                <w:szCs w:val="20"/>
              </w:rPr>
              <w:t xml:space="preserve"> Основы динамики твердого тела</w:t>
            </w:r>
          </w:p>
        </w:tc>
      </w:tr>
      <w:tr w:rsidR="00985630" w:rsidRPr="00B40DCE" w:rsidTr="00A63202">
        <w:tc>
          <w:tcPr>
            <w:tcW w:w="3094" w:type="pct"/>
            <w:shd w:val="clear" w:color="auto" w:fill="auto"/>
          </w:tcPr>
          <w:p w:rsidR="00985630" w:rsidRDefault="00EB5495" w:rsidP="00EB5495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Введение в</w:t>
            </w:r>
            <w:r w:rsidR="00985630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кинематику и </w:t>
            </w:r>
            <w:r w:rsidR="00985630">
              <w:rPr>
                <w:bCs/>
                <w:sz w:val="20"/>
                <w:szCs w:val="20"/>
              </w:rPr>
              <w:t>динамик</w:t>
            </w:r>
            <w:r>
              <w:rPr>
                <w:bCs/>
                <w:sz w:val="20"/>
                <w:szCs w:val="20"/>
              </w:rPr>
              <w:t>у</w:t>
            </w:r>
            <w:r w:rsidR="00985630">
              <w:rPr>
                <w:bCs/>
                <w:sz w:val="20"/>
                <w:szCs w:val="20"/>
              </w:rPr>
              <w:t xml:space="preserve"> твердого тела.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985630">
              <w:rPr>
                <w:bCs/>
                <w:sz w:val="20"/>
                <w:szCs w:val="20"/>
              </w:rPr>
              <w:t>Углы Эйлера</w:t>
            </w:r>
            <w:r>
              <w:rPr>
                <w:bCs/>
                <w:sz w:val="20"/>
                <w:szCs w:val="20"/>
              </w:rPr>
              <w:t xml:space="preserve"> и их модификации: корабельные и самолетные углы.</w:t>
            </w:r>
            <w:r w:rsidR="00985630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Угловая скорость твердого тела. </w:t>
            </w:r>
            <w:r w:rsidR="00985630">
              <w:rPr>
                <w:bCs/>
                <w:sz w:val="20"/>
                <w:szCs w:val="20"/>
              </w:rPr>
              <w:t>Кинематические уравнения Эйлера. Моменты инерции</w:t>
            </w:r>
            <w:r>
              <w:rPr>
                <w:bCs/>
                <w:sz w:val="20"/>
                <w:szCs w:val="20"/>
              </w:rPr>
              <w:t xml:space="preserve"> твердого тела</w:t>
            </w:r>
            <w:r w:rsidR="00985630">
              <w:rPr>
                <w:bCs/>
                <w:sz w:val="20"/>
                <w:szCs w:val="20"/>
              </w:rPr>
              <w:t xml:space="preserve"> и эллипсоид инерции. Момент количества движения твердого тела и теорема о его изменении. Кинетическая энергия твердого тела и теорема о ее изменении.</w:t>
            </w:r>
          </w:p>
        </w:tc>
        <w:tc>
          <w:tcPr>
            <w:tcW w:w="1906" w:type="pct"/>
            <w:shd w:val="clear" w:color="auto" w:fill="auto"/>
          </w:tcPr>
          <w:p w:rsidR="00985630" w:rsidRPr="00AF0A36" w:rsidRDefault="00985630" w:rsidP="00EB5495">
            <w:pPr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Знать </w:t>
            </w:r>
            <w:r w:rsidR="00EB5495">
              <w:rPr>
                <w:sz w:val="20"/>
                <w:szCs w:val="20"/>
              </w:rPr>
              <w:t>основы кинематики и динамики твердого тела</w:t>
            </w:r>
            <w:r>
              <w:rPr>
                <w:sz w:val="20"/>
                <w:szCs w:val="20"/>
              </w:rPr>
              <w:t>.</w:t>
            </w:r>
            <w:r w:rsidR="00EB5495">
              <w:rPr>
                <w:sz w:val="20"/>
                <w:szCs w:val="20"/>
              </w:rPr>
              <w:t xml:space="preserve"> Уметь описывать движение твердого тела. </w:t>
            </w:r>
            <w:r w:rsidR="00EB5495"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 w:rsidR="00EB5495">
              <w:rPr>
                <w:iCs/>
                <w:sz w:val="20"/>
                <w:szCs w:val="20"/>
              </w:rPr>
              <w:t>раздела.</w:t>
            </w:r>
          </w:p>
        </w:tc>
      </w:tr>
      <w:tr w:rsidR="00985630" w:rsidRPr="00B40DCE" w:rsidTr="00A63202">
        <w:tc>
          <w:tcPr>
            <w:tcW w:w="5000" w:type="pct"/>
            <w:gridSpan w:val="2"/>
            <w:shd w:val="clear" w:color="auto" w:fill="auto"/>
          </w:tcPr>
          <w:p w:rsidR="00985630" w:rsidRPr="00E65F66" w:rsidRDefault="00985630" w:rsidP="00D8710C">
            <w:pPr>
              <w:rPr>
                <w:bCs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 w:rsidRPr="00DD6503">
              <w:rPr>
                <w:b/>
                <w:bCs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>Движение по инерции твердого тела с одной неподвижной точкой</w:t>
            </w:r>
          </w:p>
        </w:tc>
      </w:tr>
      <w:tr w:rsidR="00985630" w:rsidRPr="00B40DCE" w:rsidTr="00A63202">
        <w:tc>
          <w:tcPr>
            <w:tcW w:w="3094" w:type="pct"/>
            <w:shd w:val="clear" w:color="auto" w:fill="auto"/>
          </w:tcPr>
          <w:p w:rsidR="00985630" w:rsidRPr="00DD6503" w:rsidRDefault="00985630" w:rsidP="007A44E1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Динамические уравнения Эйлера. Движение по инерции симметричного твердого тела с одной неподвижной точкой (случай Эйлера). </w:t>
            </w:r>
            <w:r w:rsidR="007A44E1">
              <w:rPr>
                <w:bCs/>
                <w:sz w:val="20"/>
                <w:szCs w:val="20"/>
              </w:rPr>
              <w:t xml:space="preserve">Интегралы энергии и момента количества движения. </w:t>
            </w:r>
            <w:r w:rsidR="00EB5495">
              <w:rPr>
                <w:bCs/>
                <w:sz w:val="20"/>
                <w:szCs w:val="20"/>
              </w:rPr>
              <w:t xml:space="preserve">Интерпретация решения при помощи катящихся конусов. Эпициклическая и перициклическая прецессия. </w:t>
            </w:r>
            <w:r>
              <w:rPr>
                <w:bCs/>
                <w:sz w:val="20"/>
                <w:szCs w:val="20"/>
              </w:rPr>
              <w:t>Общий случай движения по инерции твердого тела с одной неподвижной точкой</w:t>
            </w:r>
            <w:r w:rsidR="00EB5495">
              <w:rPr>
                <w:bCs/>
                <w:sz w:val="20"/>
                <w:szCs w:val="20"/>
              </w:rPr>
              <w:t xml:space="preserve"> (случай Эйлера-Пуансо)</w:t>
            </w:r>
            <w:r>
              <w:rPr>
                <w:bCs/>
                <w:sz w:val="20"/>
                <w:szCs w:val="20"/>
              </w:rPr>
              <w:t>.</w:t>
            </w:r>
            <w:r w:rsidR="00EB5495">
              <w:rPr>
                <w:bCs/>
                <w:sz w:val="20"/>
                <w:szCs w:val="20"/>
              </w:rPr>
              <w:t xml:space="preserve"> Построение точного решения </w:t>
            </w:r>
            <w:r w:rsidR="00EB5495">
              <w:rPr>
                <w:bCs/>
                <w:sz w:val="20"/>
                <w:szCs w:val="20"/>
              </w:rPr>
              <w:lastRenderedPageBreak/>
              <w:t>задачи в эллиптических функциях Якоби.</w:t>
            </w:r>
            <w:r>
              <w:rPr>
                <w:bCs/>
                <w:sz w:val="20"/>
                <w:szCs w:val="20"/>
              </w:rPr>
              <w:t xml:space="preserve"> Геометрическая интерпретация Пуансо. </w:t>
            </w:r>
            <w:r w:rsidR="00EB5495">
              <w:rPr>
                <w:bCs/>
                <w:sz w:val="20"/>
                <w:szCs w:val="20"/>
              </w:rPr>
              <w:t>Полодия, герполодия, плоскость Пуансо.</w:t>
            </w:r>
          </w:p>
        </w:tc>
        <w:tc>
          <w:tcPr>
            <w:tcW w:w="1906" w:type="pct"/>
            <w:shd w:val="clear" w:color="auto" w:fill="auto"/>
          </w:tcPr>
          <w:p w:rsidR="00985630" w:rsidRPr="00DD6503" w:rsidRDefault="00985630" w:rsidP="00D8710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Знать постановку задачи Эйлера о движении</w:t>
            </w:r>
            <w:r w:rsidR="00EB5495">
              <w:rPr>
                <w:sz w:val="20"/>
                <w:szCs w:val="20"/>
              </w:rPr>
              <w:t xml:space="preserve"> по инерции</w:t>
            </w:r>
            <w:r>
              <w:rPr>
                <w:sz w:val="20"/>
                <w:szCs w:val="20"/>
              </w:rPr>
              <w:t xml:space="preserve"> свободного твердого тела. Уметь использовать методы аналитической механики для решения </w:t>
            </w:r>
            <w:r>
              <w:rPr>
                <w:bCs/>
                <w:sz w:val="20"/>
                <w:szCs w:val="20"/>
              </w:rPr>
              <w:t>з</w:t>
            </w:r>
            <w:r w:rsidRPr="00DD6503">
              <w:rPr>
                <w:bCs/>
                <w:sz w:val="20"/>
                <w:szCs w:val="20"/>
              </w:rPr>
              <w:t>адач</w:t>
            </w:r>
            <w:r>
              <w:rPr>
                <w:bCs/>
                <w:sz w:val="20"/>
                <w:szCs w:val="20"/>
              </w:rPr>
              <w:t>и</w:t>
            </w:r>
            <w:r w:rsidRPr="00DD6503">
              <w:rPr>
                <w:bCs/>
                <w:sz w:val="20"/>
                <w:szCs w:val="20"/>
              </w:rPr>
              <w:t xml:space="preserve"> Эйлера</w:t>
            </w:r>
            <w:r>
              <w:rPr>
                <w:sz w:val="20"/>
                <w:szCs w:val="20"/>
              </w:rPr>
              <w:t xml:space="preserve">. </w:t>
            </w:r>
            <w:r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>
              <w:rPr>
                <w:iCs/>
                <w:sz w:val="20"/>
                <w:szCs w:val="20"/>
              </w:rPr>
              <w:t>раздела</w:t>
            </w:r>
            <w:r w:rsidRPr="00B40DCE">
              <w:rPr>
                <w:iCs/>
                <w:sz w:val="20"/>
                <w:szCs w:val="20"/>
              </w:rPr>
              <w:t>.</w:t>
            </w:r>
          </w:p>
        </w:tc>
      </w:tr>
      <w:tr w:rsidR="00985630" w:rsidRPr="00B40DCE" w:rsidTr="00D904FC">
        <w:tc>
          <w:tcPr>
            <w:tcW w:w="5000" w:type="pct"/>
            <w:gridSpan w:val="2"/>
            <w:shd w:val="clear" w:color="auto" w:fill="auto"/>
          </w:tcPr>
          <w:p w:rsidR="00985630" w:rsidRPr="00D904FC" w:rsidRDefault="00985630" w:rsidP="00D8710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Pr="00D904FC">
              <w:rPr>
                <w:b/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Движение тяжелого твердого тела с одной неподвижной точкой</w:t>
            </w:r>
          </w:p>
        </w:tc>
      </w:tr>
      <w:tr w:rsidR="00985630" w:rsidRPr="00B40DCE" w:rsidTr="00D904FC">
        <w:tc>
          <w:tcPr>
            <w:tcW w:w="3094" w:type="pct"/>
            <w:shd w:val="clear" w:color="auto" w:fill="auto"/>
          </w:tcPr>
          <w:p w:rsidR="00985630" w:rsidRDefault="00985630" w:rsidP="00EB549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Движение симметричного твердого тела, имеющего одну неподвижную точку (случай Лагранжа). </w:t>
            </w:r>
            <w:r w:rsidR="00EB5495">
              <w:rPr>
                <w:sz w:val="20"/>
                <w:szCs w:val="20"/>
              </w:rPr>
              <w:t>Интегралы движения и его качественный анализ. Построение зоны возможных движений на плоскости интегральных констант. Классификация режимов движения.</w:t>
            </w:r>
            <w:r>
              <w:rPr>
                <w:sz w:val="20"/>
                <w:szCs w:val="20"/>
              </w:rPr>
              <w:t xml:space="preserve"> </w:t>
            </w:r>
            <w:r w:rsidR="00EB5495">
              <w:rPr>
                <w:sz w:val="20"/>
                <w:szCs w:val="20"/>
              </w:rPr>
              <w:t xml:space="preserve">Синусоидальный, циклоидальный и петлеобразный случаи движения. Быстрая и медленная, регулярная и псевдорегулярная прецессия. </w:t>
            </w:r>
            <w:r>
              <w:rPr>
                <w:sz w:val="20"/>
                <w:szCs w:val="20"/>
              </w:rPr>
              <w:t>Случай большой скорости собственного вращения.</w:t>
            </w:r>
          </w:p>
        </w:tc>
        <w:tc>
          <w:tcPr>
            <w:tcW w:w="1906" w:type="pct"/>
            <w:shd w:val="clear" w:color="auto" w:fill="auto"/>
          </w:tcPr>
          <w:p w:rsidR="00985630" w:rsidRPr="00DD6503" w:rsidRDefault="00985630" w:rsidP="00D8710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Знать постановку задачи Лагранжа о движении тяжелого твердого тела. Уметь использовать методы аналитической механики для решения </w:t>
            </w:r>
            <w:r>
              <w:rPr>
                <w:bCs/>
                <w:sz w:val="20"/>
                <w:szCs w:val="20"/>
              </w:rPr>
              <w:t>з</w:t>
            </w:r>
            <w:r w:rsidRPr="00DD6503">
              <w:rPr>
                <w:bCs/>
                <w:sz w:val="20"/>
                <w:szCs w:val="20"/>
              </w:rPr>
              <w:t>адач</w:t>
            </w:r>
            <w:r>
              <w:rPr>
                <w:bCs/>
                <w:sz w:val="20"/>
                <w:szCs w:val="20"/>
              </w:rPr>
              <w:t>и</w:t>
            </w:r>
            <w:r w:rsidRPr="00DD6503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Лагранжа</w:t>
            </w:r>
            <w:r>
              <w:rPr>
                <w:sz w:val="20"/>
                <w:szCs w:val="20"/>
              </w:rPr>
              <w:t xml:space="preserve">. </w:t>
            </w:r>
            <w:r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>
              <w:rPr>
                <w:iCs/>
                <w:sz w:val="20"/>
                <w:szCs w:val="20"/>
              </w:rPr>
              <w:t>раздела</w:t>
            </w:r>
            <w:r w:rsidRPr="00B40DCE">
              <w:rPr>
                <w:iCs/>
                <w:sz w:val="20"/>
                <w:szCs w:val="20"/>
              </w:rPr>
              <w:t>.</w:t>
            </w:r>
          </w:p>
        </w:tc>
      </w:tr>
      <w:tr w:rsidR="00985630" w:rsidRPr="00B40DCE" w:rsidTr="00D904FC">
        <w:tc>
          <w:tcPr>
            <w:tcW w:w="5000" w:type="pct"/>
            <w:gridSpan w:val="2"/>
            <w:shd w:val="clear" w:color="auto" w:fill="auto"/>
          </w:tcPr>
          <w:p w:rsidR="00985630" w:rsidRPr="0013468F" w:rsidRDefault="00985630" w:rsidP="00D8710C">
            <w:pPr>
              <w:rPr>
                <w:sz w:val="20"/>
                <w:szCs w:val="20"/>
              </w:rPr>
            </w:pPr>
            <w:r w:rsidRPr="00D904FC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1</w:t>
            </w:r>
            <w:r w:rsidRPr="00D904FC">
              <w:rPr>
                <w:b/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Динамика неголономных систем</w:t>
            </w:r>
          </w:p>
        </w:tc>
      </w:tr>
      <w:tr w:rsidR="00985630" w:rsidRPr="00B40DCE" w:rsidTr="00D904FC">
        <w:tc>
          <w:tcPr>
            <w:tcW w:w="3094" w:type="pct"/>
            <w:shd w:val="clear" w:color="auto" w:fill="auto"/>
          </w:tcPr>
          <w:p w:rsidR="00985630" w:rsidRDefault="00985630" w:rsidP="00234B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Движение твердого тела с неголономными связями. Понятие неголономной связи. Уравнения Лагранжа с неопределенными множителями для неголономных систем (уравнения Феррерса). Уравнения движения неголономных систем в квазикоординатах. Энергия ускорений, уравнения Аппеля. Прикладные задачи неголономной механики. Задача о движении скейтборда. </w:t>
            </w:r>
          </w:p>
        </w:tc>
        <w:tc>
          <w:tcPr>
            <w:tcW w:w="1906" w:type="pct"/>
            <w:shd w:val="clear" w:color="auto" w:fill="auto"/>
          </w:tcPr>
          <w:p w:rsidR="00985630" w:rsidRPr="00DD6503" w:rsidRDefault="00985630" w:rsidP="00234B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Знать основные виды уравнений движения неголономных систем. Уметь применять их для решения прикладных задач. </w:t>
            </w:r>
            <w:r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>
              <w:rPr>
                <w:iCs/>
                <w:sz w:val="20"/>
                <w:szCs w:val="20"/>
              </w:rPr>
              <w:t>раздела</w:t>
            </w:r>
            <w:r w:rsidRPr="00B40DCE">
              <w:rPr>
                <w:iCs/>
                <w:sz w:val="20"/>
                <w:szCs w:val="20"/>
              </w:rPr>
              <w:t>.</w:t>
            </w:r>
          </w:p>
        </w:tc>
      </w:tr>
      <w:tr w:rsidR="00985630" w:rsidRPr="00B40DCE" w:rsidTr="0041539E">
        <w:tc>
          <w:tcPr>
            <w:tcW w:w="5000" w:type="pct"/>
            <w:gridSpan w:val="2"/>
            <w:shd w:val="clear" w:color="auto" w:fill="auto"/>
          </w:tcPr>
          <w:p w:rsidR="00985630" w:rsidRPr="0041539E" w:rsidRDefault="00985630" w:rsidP="00D8710C">
            <w:pPr>
              <w:rPr>
                <w:b/>
                <w:sz w:val="20"/>
                <w:szCs w:val="20"/>
              </w:rPr>
            </w:pPr>
            <w:r w:rsidRPr="0041539E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2</w:t>
            </w:r>
            <w:r w:rsidRPr="0041539E">
              <w:rPr>
                <w:b/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Небесная механика</w:t>
            </w:r>
          </w:p>
        </w:tc>
      </w:tr>
      <w:tr w:rsidR="00985630" w:rsidRPr="00B40DCE" w:rsidTr="0041539E">
        <w:tc>
          <w:tcPr>
            <w:tcW w:w="3094" w:type="pct"/>
            <w:shd w:val="clear" w:color="auto" w:fill="auto"/>
          </w:tcPr>
          <w:p w:rsidR="00985630" w:rsidRPr="0041539E" w:rsidRDefault="00985630" w:rsidP="007A44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небесной механики. Законы Кеплера. Закон всемирного тяготения. Траектории центра масс </w:t>
            </w:r>
            <w:proofErr w:type="gramStart"/>
            <w:r>
              <w:rPr>
                <w:sz w:val="20"/>
                <w:szCs w:val="20"/>
              </w:rPr>
              <w:t>тела,  движущегося</w:t>
            </w:r>
            <w:proofErr w:type="gramEnd"/>
            <w:r>
              <w:rPr>
                <w:sz w:val="20"/>
                <w:szCs w:val="20"/>
              </w:rPr>
              <w:t xml:space="preserve"> в поле сил ньютонова притяжения. Классификация орбит: эллиптическая, гиперболическая, параболическая. Уравнение Кеплера. Задача двух тел. Орбитальные маневры космического аппарата. </w:t>
            </w:r>
            <w:r w:rsidR="009C5419">
              <w:rPr>
                <w:sz w:val="20"/>
                <w:szCs w:val="20"/>
              </w:rPr>
              <w:t xml:space="preserve">Главный вектор и главный момент сил тяготения, приложенных к твердому телу. </w:t>
            </w:r>
            <w:r>
              <w:rPr>
                <w:sz w:val="20"/>
                <w:szCs w:val="20"/>
              </w:rPr>
              <w:t>Уравнени</w:t>
            </w:r>
            <w:r w:rsidR="007A44E1"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 xml:space="preserve"> движения и малые колебания искусственного спутника относительно центра масс.</w:t>
            </w:r>
          </w:p>
        </w:tc>
        <w:tc>
          <w:tcPr>
            <w:tcW w:w="1906" w:type="pct"/>
            <w:shd w:val="clear" w:color="auto" w:fill="auto"/>
          </w:tcPr>
          <w:p w:rsidR="00985630" w:rsidRPr="0041539E" w:rsidRDefault="00985630" w:rsidP="00D8710C">
            <w:pPr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Знать основы и законы небесной механики</w:t>
            </w:r>
            <w:r w:rsidRPr="00C304C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Уметь классифицировать орбиты</w:t>
            </w:r>
            <w:r w:rsidR="00EB5495">
              <w:rPr>
                <w:sz w:val="20"/>
                <w:szCs w:val="20"/>
              </w:rPr>
              <w:t xml:space="preserve"> и анализировать орбитальные маневры космического аппарата</w:t>
            </w:r>
            <w:r>
              <w:rPr>
                <w:sz w:val="20"/>
                <w:szCs w:val="20"/>
              </w:rPr>
              <w:t xml:space="preserve">. </w:t>
            </w:r>
            <w:r w:rsidRPr="00B40DCE">
              <w:rPr>
                <w:iCs/>
                <w:sz w:val="20"/>
                <w:szCs w:val="20"/>
              </w:rPr>
              <w:t xml:space="preserve">Владеть основными понятиями </w:t>
            </w:r>
            <w:r>
              <w:rPr>
                <w:iCs/>
                <w:sz w:val="20"/>
                <w:szCs w:val="20"/>
              </w:rPr>
              <w:t>раздела</w:t>
            </w:r>
            <w:r w:rsidRPr="00B40DCE">
              <w:rPr>
                <w:iCs/>
                <w:sz w:val="20"/>
                <w:szCs w:val="20"/>
              </w:rPr>
              <w:t>.</w:t>
            </w:r>
          </w:p>
        </w:tc>
      </w:tr>
    </w:tbl>
    <w:p w:rsidR="00DB3DA9" w:rsidRPr="008025CF" w:rsidRDefault="00DB3DA9" w:rsidP="00DB3DA9">
      <w:pPr>
        <w:pStyle w:val="Style7"/>
        <w:tabs>
          <w:tab w:val="left" w:pos="298"/>
        </w:tabs>
        <w:suppressAutoHyphens/>
        <w:spacing w:before="120" w:line="360" w:lineRule="auto"/>
        <w:jc w:val="left"/>
        <w:rPr>
          <w:rFonts w:ascii="Times New Roman" w:eastAsia="MS Mincho" w:hAnsi="Times New Roman"/>
          <w:b/>
          <w:i/>
        </w:rPr>
      </w:pPr>
      <w:r w:rsidRPr="008025CF">
        <w:rPr>
          <w:rFonts w:ascii="Times New Roman" w:eastAsia="MS Mincho" w:hAnsi="Times New Roman"/>
          <w:b/>
          <w:i/>
        </w:rPr>
        <w:t xml:space="preserve"> Самостоятельная работа аспиранта</w:t>
      </w:r>
    </w:p>
    <w:p w:rsidR="00DB3DA9" w:rsidRDefault="00DB3DA9" w:rsidP="00DB3DA9">
      <w:pPr>
        <w:pStyle w:val="Style7"/>
        <w:tabs>
          <w:tab w:val="left" w:pos="298"/>
        </w:tabs>
        <w:suppressAutoHyphens/>
        <w:spacing w:line="360" w:lineRule="auto"/>
        <w:ind w:firstLine="709"/>
        <w:rPr>
          <w:rFonts w:ascii="Times New Roman" w:eastAsia="MS Mincho" w:hAnsi="Times New Roman"/>
        </w:rPr>
      </w:pPr>
      <w:r w:rsidRPr="00FC01BB">
        <w:rPr>
          <w:rFonts w:ascii="Times New Roman" w:eastAsia="MS Mincho" w:hAnsi="Times New Roman"/>
        </w:rPr>
        <w:t xml:space="preserve">Самостоятельная работа аспирантов </w:t>
      </w:r>
      <w:r>
        <w:rPr>
          <w:rFonts w:ascii="Times New Roman" w:eastAsia="MS Mincho" w:hAnsi="Times New Roman"/>
        </w:rPr>
        <w:t xml:space="preserve">направлена на закрепление и углубление освоения учебного материала и развитие практических умений. Традиционная самостоятельная работа аспирантов включает такие виды самостоятельной работы, как </w:t>
      </w:r>
    </w:p>
    <w:p w:rsidR="00DB3DA9" w:rsidRPr="00157187" w:rsidRDefault="00DB3DA9" w:rsidP="00DB3DA9">
      <w:pPr>
        <w:pStyle w:val="Style7"/>
        <w:numPr>
          <w:ilvl w:val="0"/>
          <w:numId w:val="3"/>
        </w:numPr>
        <w:tabs>
          <w:tab w:val="left" w:pos="298"/>
        </w:tabs>
        <w:suppressAutoHyphens/>
        <w:spacing w:line="360" w:lineRule="auto"/>
        <w:ind w:left="0" w:firstLine="35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>работа с лекционным материалом и рекомендованной учебной литературой</w:t>
      </w:r>
      <w:r w:rsidRPr="00157187">
        <w:rPr>
          <w:rFonts w:ascii="Times New Roman" w:eastAsia="MS Mincho" w:hAnsi="Times New Roman"/>
        </w:rPr>
        <w:t>;</w:t>
      </w:r>
    </w:p>
    <w:p w:rsidR="00DB3DA9" w:rsidRDefault="00DB3DA9" w:rsidP="00DB3DA9">
      <w:pPr>
        <w:pStyle w:val="Style7"/>
        <w:numPr>
          <w:ilvl w:val="0"/>
          <w:numId w:val="3"/>
        </w:numPr>
        <w:tabs>
          <w:tab w:val="left" w:pos="298"/>
        </w:tabs>
        <w:suppressAutoHyphens/>
        <w:spacing w:line="360" w:lineRule="auto"/>
        <w:ind w:left="0" w:firstLine="35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>выполнение домашних заданий.</w:t>
      </w:r>
    </w:p>
    <w:p w:rsidR="00DB3DA9" w:rsidRDefault="00DB3DA9" w:rsidP="00DB3DA9">
      <w:pPr>
        <w:pStyle w:val="Style7"/>
        <w:tabs>
          <w:tab w:val="left" w:pos="298"/>
        </w:tabs>
        <w:suppressAutoHyphens/>
        <w:spacing w:line="360" w:lineRule="auto"/>
        <w:ind w:firstLine="680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>Творческая проблемно-ориентированная самостоятельная работа аспирантов направлена на развитие комплекса интеллектуальных универсальных (общекультурных) и профессиональных умений, повышение творческого потенциала аспирантов.</w:t>
      </w:r>
    </w:p>
    <w:p w:rsidR="00DB3DA9" w:rsidRPr="001F6B6F" w:rsidRDefault="00DB3DA9" w:rsidP="007A44E1">
      <w:pPr>
        <w:pStyle w:val="a7"/>
        <w:suppressAutoHyphens/>
        <w:spacing w:before="120" w:line="360" w:lineRule="auto"/>
        <w:jc w:val="center"/>
        <w:rPr>
          <w:rFonts w:ascii="Times New Roman" w:hAnsi="Times New Roman"/>
          <w:sz w:val="24"/>
          <w:szCs w:val="24"/>
        </w:rPr>
      </w:pPr>
      <w:r w:rsidRPr="001F6B6F">
        <w:rPr>
          <w:rFonts w:ascii="Times New Roman" w:hAnsi="Times New Roman"/>
          <w:sz w:val="24"/>
          <w:szCs w:val="24"/>
        </w:rPr>
        <w:t>5. ОБРАЗОВАТЕЛЬНЫЕ ТЕХНОЛОГИИ</w:t>
      </w:r>
    </w:p>
    <w:p w:rsidR="00E92AEB" w:rsidRPr="00E65F66" w:rsidRDefault="00E92AEB" w:rsidP="003241F9">
      <w:pPr>
        <w:jc w:val="both"/>
      </w:pPr>
      <w:r w:rsidRPr="00E65F66">
        <w:t xml:space="preserve">В преподавании </w:t>
      </w:r>
      <w:r w:rsidR="003241F9">
        <w:t>дисциплины</w:t>
      </w:r>
      <w:r w:rsidRPr="00E65F66">
        <w:t xml:space="preserve"> используются преимущественно традиционные образовательные технологии:</w:t>
      </w:r>
    </w:p>
    <w:p w:rsidR="00E92AEB" w:rsidRPr="00E65F66" w:rsidRDefault="00E92AEB" w:rsidP="00E92AEB">
      <w:r w:rsidRPr="00E65F66">
        <w:t>- лекции по теоретическому материалу,</w:t>
      </w:r>
    </w:p>
    <w:p w:rsidR="00E92AEB" w:rsidRPr="00E65F66" w:rsidRDefault="00E92AEB" w:rsidP="00E92AEB">
      <w:r w:rsidRPr="00E65F66">
        <w:t>- практические занятия</w:t>
      </w:r>
      <w:r w:rsidR="003241F9">
        <w:t xml:space="preserve"> с решением тестовых расчетных заданий</w:t>
      </w:r>
      <w:r w:rsidR="003241F9" w:rsidRPr="003241F9">
        <w:t>;</w:t>
      </w:r>
      <w:r w:rsidRPr="00E65F66">
        <w:t xml:space="preserve"> </w:t>
      </w:r>
    </w:p>
    <w:p w:rsidR="00E92AEB" w:rsidRPr="00E65F66" w:rsidRDefault="00E92AEB" w:rsidP="00E92AEB">
      <w:r w:rsidRPr="00E65F66">
        <w:t>- самостоятельная работа с рекомендованной учебной и научной литературой.</w:t>
      </w:r>
    </w:p>
    <w:p w:rsidR="00E92AEB" w:rsidRPr="00E1028E" w:rsidRDefault="00850FCE" w:rsidP="007A44E1">
      <w:pPr>
        <w:spacing w:before="120" w:after="120"/>
        <w:jc w:val="center"/>
        <w:rPr>
          <w:b/>
          <w:bCs/>
        </w:rPr>
      </w:pPr>
      <w:r>
        <w:t xml:space="preserve">6. </w:t>
      </w:r>
      <w:r w:rsidR="00E1028E">
        <w:t>ПРАКТИЧЕСКИЕ ЗАНЯТИЯ</w:t>
      </w:r>
    </w:p>
    <w:p w:rsidR="003A6F30" w:rsidRDefault="00E1028E" w:rsidP="00E1028E">
      <w:pPr>
        <w:ind w:firstLine="709"/>
        <w:jc w:val="both"/>
      </w:pPr>
      <w:r>
        <w:t>Программой предусмотрено углубленное рассмотрение основных теоретических положений дисциплины, а также решение типовых задач</w:t>
      </w:r>
      <w:r w:rsidR="00850FCE">
        <w:t>.</w:t>
      </w:r>
      <w:r>
        <w:t xml:space="preserve"> </w:t>
      </w:r>
    </w:p>
    <w:p w:rsidR="00850FCE" w:rsidRPr="00850FCE" w:rsidRDefault="00850FCE" w:rsidP="00E1028E">
      <w:pPr>
        <w:ind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8863"/>
        <w:gridCol w:w="16"/>
      </w:tblGrid>
      <w:tr w:rsidR="00E1028E" w:rsidTr="009B2C4A">
        <w:trPr>
          <w:gridAfter w:val="1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28E" w:rsidRPr="007525E1" w:rsidRDefault="00E1028E" w:rsidP="00E1028E">
            <w:pPr>
              <w:pStyle w:val="a3"/>
              <w:jc w:val="center"/>
              <w:rPr>
                <w:sz w:val="20"/>
                <w:szCs w:val="20"/>
              </w:rPr>
            </w:pPr>
            <w:r w:rsidRPr="007525E1">
              <w:rPr>
                <w:bCs/>
                <w:sz w:val="20"/>
                <w:szCs w:val="20"/>
              </w:rPr>
              <w:t>Темы практических занятий</w:t>
            </w:r>
          </w:p>
        </w:tc>
      </w:tr>
      <w:tr w:rsidR="00232BC1" w:rsidTr="00232BC1">
        <w:trPr>
          <w:gridAfter w:val="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BC1" w:rsidRPr="007525E1" w:rsidRDefault="00232BC1" w:rsidP="009B2C4A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7525E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232BC1">
            <w:pPr>
              <w:pStyle w:val="a3"/>
              <w:jc w:val="both"/>
              <w:rPr>
                <w:color w:val="000000"/>
                <w:sz w:val="20"/>
                <w:szCs w:val="20"/>
              </w:rPr>
            </w:pPr>
            <w:r w:rsidRPr="007525E1">
              <w:rPr>
                <w:sz w:val="20"/>
                <w:szCs w:val="20"/>
              </w:rPr>
              <w:t>Основные элементы механических систем. Расчетные схемы и их математические модели.</w:t>
            </w:r>
          </w:p>
        </w:tc>
      </w:tr>
      <w:tr w:rsidR="00232BC1" w:rsidTr="00232BC1">
        <w:trPr>
          <w:gridAfter w:val="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BC1" w:rsidRPr="007525E1" w:rsidRDefault="00232BC1" w:rsidP="009B2C4A">
            <w:pPr>
              <w:pStyle w:val="a3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7525E1">
              <w:rPr>
                <w:color w:val="000000"/>
                <w:sz w:val="20"/>
                <w:szCs w:val="20"/>
                <w:lang w:val="en-US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232BC1">
            <w:pPr>
              <w:pStyle w:val="a3"/>
              <w:jc w:val="both"/>
              <w:rPr>
                <w:color w:val="000000"/>
                <w:sz w:val="20"/>
                <w:szCs w:val="20"/>
              </w:rPr>
            </w:pPr>
            <w:r w:rsidRPr="007525E1">
              <w:rPr>
                <w:sz w:val="20"/>
                <w:szCs w:val="20"/>
              </w:rPr>
              <w:t>Малые колебания консервативной системы с одной степенью свободы вблизи положения устойчивого равновесия</w:t>
            </w:r>
            <w:r>
              <w:rPr>
                <w:sz w:val="20"/>
                <w:szCs w:val="20"/>
              </w:rPr>
              <w:t>. Влияние диссипативных сил на свободные колебания. Вынужденные колебания.</w:t>
            </w:r>
          </w:p>
        </w:tc>
      </w:tr>
      <w:tr w:rsidR="00232BC1" w:rsidTr="00232BC1">
        <w:trPr>
          <w:gridAfter w:val="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9B2C4A">
            <w:pPr>
              <w:pStyle w:val="a3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7525E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232BC1">
            <w:pPr>
              <w:pStyle w:val="a3"/>
              <w:jc w:val="both"/>
              <w:rPr>
                <w:sz w:val="20"/>
                <w:szCs w:val="20"/>
              </w:rPr>
            </w:pPr>
            <w:r w:rsidRPr="007525E1">
              <w:rPr>
                <w:sz w:val="20"/>
                <w:szCs w:val="20"/>
              </w:rPr>
              <w:t>Свободные колебания консервативной системы со многими степенями свободы. Собственные частоты и формы колебаний</w:t>
            </w:r>
            <w:r>
              <w:rPr>
                <w:sz w:val="20"/>
                <w:szCs w:val="20"/>
              </w:rPr>
              <w:t>. Влияние диссипативных сил на свободные колебания. Вынужденные колебания.</w:t>
            </w:r>
          </w:p>
        </w:tc>
      </w:tr>
      <w:tr w:rsidR="00232BC1" w:rsidTr="00232BC1">
        <w:trPr>
          <w:gridAfter w:val="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9B2C4A">
            <w:pPr>
              <w:pStyle w:val="a3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7525E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232BC1">
            <w:pPr>
              <w:pStyle w:val="a3"/>
              <w:jc w:val="both"/>
              <w:rPr>
                <w:sz w:val="20"/>
                <w:szCs w:val="20"/>
              </w:rPr>
            </w:pPr>
            <w:r w:rsidRPr="007525E1">
              <w:rPr>
                <w:sz w:val="20"/>
                <w:szCs w:val="20"/>
              </w:rPr>
              <w:t>Собственные частоты и формы продольных</w:t>
            </w:r>
            <w:r>
              <w:rPr>
                <w:sz w:val="20"/>
                <w:szCs w:val="20"/>
              </w:rPr>
              <w:t xml:space="preserve"> и изгибных </w:t>
            </w:r>
            <w:r w:rsidRPr="007525E1">
              <w:rPr>
                <w:sz w:val="20"/>
                <w:szCs w:val="20"/>
              </w:rPr>
              <w:t>колебаний стержней</w:t>
            </w:r>
            <w:r>
              <w:rPr>
                <w:sz w:val="20"/>
                <w:szCs w:val="20"/>
              </w:rPr>
              <w:t>. Вынужденные продольные и изгибные колебания.</w:t>
            </w:r>
          </w:p>
        </w:tc>
      </w:tr>
      <w:tr w:rsidR="00232BC1" w:rsidTr="00232BC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9B2C4A">
            <w:pPr>
              <w:pStyle w:val="a3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Pr="007525E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232BC1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Приближенные методы исследования свободных и вынужденных колебаний нелинейных механических систем</w:t>
            </w:r>
            <w:r w:rsidR="00947BBA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32BC1" w:rsidRDefault="00232BC1">
            <w:pPr>
              <w:rPr>
                <w:sz w:val="20"/>
                <w:szCs w:val="20"/>
              </w:rPr>
            </w:pPr>
          </w:p>
        </w:tc>
      </w:tr>
      <w:tr w:rsidR="00232BC1" w:rsidTr="00232BC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9B2C4A">
            <w:pPr>
              <w:pStyle w:val="a3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Pr="007525E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232BC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Консервативные и диссипативные модели математического маятника.</w:t>
            </w:r>
          </w:p>
        </w:tc>
        <w:tc>
          <w:tcPr>
            <w:tcW w:w="0" w:type="auto"/>
            <w:vAlign w:val="center"/>
            <w:hideMark/>
          </w:tcPr>
          <w:p w:rsidR="00232BC1" w:rsidRDefault="00232BC1">
            <w:pPr>
              <w:rPr>
                <w:sz w:val="20"/>
                <w:szCs w:val="20"/>
              </w:rPr>
            </w:pPr>
          </w:p>
        </w:tc>
      </w:tr>
      <w:tr w:rsidR="00232BC1" w:rsidTr="00232BC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BC1" w:rsidRPr="007525E1" w:rsidRDefault="00232BC1" w:rsidP="009B2C4A">
            <w:pPr>
              <w:pStyle w:val="a3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Pr="007525E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>
            <w:pPr>
              <w:pStyle w:val="a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Консервативные и диссипативные модели сферического маятника.</w:t>
            </w:r>
          </w:p>
        </w:tc>
      </w:tr>
      <w:tr w:rsidR="00232BC1" w:rsidTr="00232BC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9B2C4A">
            <w:pPr>
              <w:pStyle w:val="a3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Pr="007525E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232BC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Основы кинематики и динамики твердого тела. Применение теорем о движении твердого тела.</w:t>
            </w:r>
          </w:p>
        </w:tc>
        <w:tc>
          <w:tcPr>
            <w:tcW w:w="0" w:type="auto"/>
            <w:vAlign w:val="center"/>
            <w:hideMark/>
          </w:tcPr>
          <w:p w:rsidR="00232BC1" w:rsidRDefault="00232BC1">
            <w:pPr>
              <w:rPr>
                <w:sz w:val="20"/>
                <w:szCs w:val="20"/>
              </w:rPr>
            </w:pPr>
          </w:p>
        </w:tc>
      </w:tr>
      <w:tr w:rsidR="00232BC1" w:rsidTr="00232BC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232BC1" w:rsidRDefault="00232BC1" w:rsidP="009B2C4A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Pr="00232BC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Движение твердого тела по инерции с неподвижной точкой. Осесимметричный и общий случай.</w:t>
            </w:r>
          </w:p>
        </w:tc>
        <w:tc>
          <w:tcPr>
            <w:tcW w:w="0" w:type="auto"/>
            <w:vAlign w:val="center"/>
          </w:tcPr>
          <w:p w:rsidR="00232BC1" w:rsidRDefault="00232BC1">
            <w:pPr>
              <w:rPr>
                <w:sz w:val="20"/>
                <w:szCs w:val="20"/>
              </w:rPr>
            </w:pPr>
          </w:p>
        </w:tc>
      </w:tr>
      <w:tr w:rsidR="00232BC1" w:rsidTr="00232BC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232BC1" w:rsidRDefault="00232BC1" w:rsidP="00232BC1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Pr="00232BC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Движение тяжелого твердого тела с неподвижной точкой.</w:t>
            </w:r>
          </w:p>
        </w:tc>
        <w:tc>
          <w:tcPr>
            <w:tcW w:w="0" w:type="auto"/>
            <w:vAlign w:val="center"/>
          </w:tcPr>
          <w:p w:rsidR="00232BC1" w:rsidRDefault="00232BC1">
            <w:pPr>
              <w:rPr>
                <w:sz w:val="20"/>
                <w:szCs w:val="20"/>
              </w:rPr>
            </w:pPr>
          </w:p>
        </w:tc>
      </w:tr>
      <w:tr w:rsidR="00232BC1" w:rsidTr="00232BC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BC1" w:rsidRPr="00232BC1" w:rsidRDefault="00232BC1" w:rsidP="00232BC1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  <w:r w:rsidRPr="00232BC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>
            <w:pPr>
              <w:pStyle w:val="a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Прикладные задачи динамики неголономных систем.</w:t>
            </w:r>
          </w:p>
        </w:tc>
      </w:tr>
      <w:tr w:rsidR="00232BC1" w:rsidTr="009B2C4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BC1" w:rsidRPr="007525E1" w:rsidRDefault="00232BC1" w:rsidP="009B2C4A">
            <w:pPr>
              <w:pStyle w:val="a3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Pr="007525E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BC1" w:rsidRPr="007525E1" w:rsidRDefault="00232BC1">
            <w:pPr>
              <w:pStyle w:val="a3"/>
              <w:rPr>
                <w:sz w:val="20"/>
                <w:szCs w:val="20"/>
              </w:rPr>
            </w:pPr>
            <w:r w:rsidRPr="007525E1">
              <w:rPr>
                <w:sz w:val="20"/>
                <w:szCs w:val="20"/>
              </w:rPr>
              <w:t>Основы небесной механики. Классификация орбит.</w:t>
            </w:r>
            <w:r>
              <w:rPr>
                <w:sz w:val="20"/>
                <w:szCs w:val="20"/>
              </w:rPr>
              <w:t xml:space="preserve"> Орбитальные маневры космического аппарата.</w:t>
            </w:r>
          </w:p>
        </w:tc>
        <w:tc>
          <w:tcPr>
            <w:tcW w:w="0" w:type="auto"/>
            <w:vAlign w:val="center"/>
            <w:hideMark/>
          </w:tcPr>
          <w:p w:rsidR="00232BC1" w:rsidRDefault="00232BC1">
            <w:pPr>
              <w:rPr>
                <w:sz w:val="20"/>
                <w:szCs w:val="20"/>
              </w:rPr>
            </w:pPr>
          </w:p>
        </w:tc>
      </w:tr>
    </w:tbl>
    <w:p w:rsidR="00E1028E" w:rsidRPr="009B2C4A" w:rsidRDefault="00850FCE" w:rsidP="009B2C4A">
      <w:pPr>
        <w:spacing w:before="240" w:after="120"/>
        <w:jc w:val="center"/>
        <w:rPr>
          <w:bCs/>
        </w:rPr>
      </w:pPr>
      <w:r>
        <w:t>7</w:t>
      </w:r>
      <w:r w:rsidR="009B2C4A" w:rsidRPr="001F6B6F">
        <w:t xml:space="preserve">. </w:t>
      </w:r>
      <w:r w:rsidR="009B2C4A">
        <w:t>УЧЕБНО-МЕТОДИЧЕСКОЕ ОБЕСПЕЧЕНИЕ ДИСЦИПЛИНЫ</w:t>
      </w:r>
    </w:p>
    <w:p w:rsidR="00395363" w:rsidRDefault="00E92AEB" w:rsidP="00395363">
      <w:pPr>
        <w:jc w:val="both"/>
        <w:rPr>
          <w:b/>
          <w:bCs/>
        </w:rPr>
      </w:pPr>
      <w:r w:rsidRPr="00E65F66">
        <w:rPr>
          <w:b/>
          <w:bCs/>
        </w:rPr>
        <w:t>Рекомендуемая литература</w:t>
      </w:r>
    </w:p>
    <w:p w:rsidR="00E90934" w:rsidRPr="00395363" w:rsidRDefault="00E90934" w:rsidP="00395363">
      <w:pPr>
        <w:jc w:val="both"/>
        <w:rPr>
          <w:b/>
          <w:bCs/>
        </w:rPr>
      </w:pPr>
    </w:p>
    <w:p w:rsidR="00E90934" w:rsidRDefault="00E90934" w:rsidP="00E90934">
      <w:pPr>
        <w:numPr>
          <w:ilvl w:val="0"/>
          <w:numId w:val="10"/>
        </w:numPr>
        <w:suppressAutoHyphens/>
        <w:spacing w:line="360" w:lineRule="auto"/>
        <w:ind w:left="714" w:hanging="357"/>
        <w:jc w:val="both"/>
      </w:pPr>
      <w:r>
        <w:t xml:space="preserve">Бидерман В.Л. Теория механических колебаний. М.: Высшая школа, 1980. – 408 с. </w:t>
      </w:r>
    </w:p>
    <w:p w:rsidR="00E90934" w:rsidRDefault="00E90934" w:rsidP="00E90934">
      <w:pPr>
        <w:numPr>
          <w:ilvl w:val="0"/>
          <w:numId w:val="10"/>
        </w:numPr>
        <w:suppressAutoHyphens/>
        <w:spacing w:line="360" w:lineRule="auto"/>
        <w:jc w:val="both"/>
      </w:pPr>
      <w:r>
        <w:t>Тимошенко С.П. Колебания в инженерном деле. М.: Наука, ГРФМЛ, 1967. – 444 с.</w:t>
      </w:r>
    </w:p>
    <w:p w:rsidR="00E90934" w:rsidRDefault="00E90934" w:rsidP="00E90934">
      <w:pPr>
        <w:numPr>
          <w:ilvl w:val="0"/>
          <w:numId w:val="10"/>
        </w:numPr>
        <w:spacing w:line="360" w:lineRule="auto"/>
        <w:jc w:val="both"/>
      </w:pPr>
      <w:r>
        <w:t>Бабаков И</w:t>
      </w:r>
      <w:r w:rsidR="0072431D">
        <w:t>.</w:t>
      </w:r>
      <w:r>
        <w:t>М. Теория колебаний.</w:t>
      </w:r>
      <w:r w:rsidR="00E92AEB" w:rsidRPr="00E65F66">
        <w:t xml:space="preserve"> М</w:t>
      </w:r>
      <w:r>
        <w:t>.:</w:t>
      </w:r>
      <w:r w:rsidR="00E92AEB" w:rsidRPr="00E65F66">
        <w:t xml:space="preserve"> Наука, </w:t>
      </w:r>
      <w:r>
        <w:t xml:space="preserve">ГРФМЛ, </w:t>
      </w:r>
      <w:r w:rsidR="00E92AEB" w:rsidRPr="00E65F66">
        <w:t>1968</w:t>
      </w:r>
      <w:r w:rsidR="007525E1">
        <w:t>.</w:t>
      </w:r>
      <w:r>
        <w:t xml:space="preserve"> – 560 с.</w:t>
      </w:r>
    </w:p>
    <w:p w:rsidR="007525E1" w:rsidRDefault="00E90934" w:rsidP="00E90934">
      <w:pPr>
        <w:numPr>
          <w:ilvl w:val="0"/>
          <w:numId w:val="10"/>
        </w:numPr>
        <w:spacing w:line="360" w:lineRule="auto"/>
        <w:jc w:val="both"/>
      </w:pPr>
      <w:r>
        <w:t xml:space="preserve">Пановко Я.Г. </w:t>
      </w:r>
      <w:r w:rsidR="007525E1" w:rsidRPr="00E65F66">
        <w:t>Основы прикладной теории колебаний и удара</w:t>
      </w:r>
      <w:r>
        <w:t>. Л.: Машиностроение, 1976. – 320 с.</w:t>
      </w:r>
    </w:p>
    <w:p w:rsidR="00E90934" w:rsidRDefault="00E90934" w:rsidP="00E90934">
      <w:pPr>
        <w:numPr>
          <w:ilvl w:val="0"/>
          <w:numId w:val="10"/>
        </w:numPr>
        <w:spacing w:line="360" w:lineRule="auto"/>
        <w:jc w:val="both"/>
      </w:pPr>
      <w:r>
        <w:t>Ден-Гартог Дж. Механические колебания. М.: ГИФМЛ, 1960. – 580 с.</w:t>
      </w:r>
    </w:p>
    <w:p w:rsidR="00F44885" w:rsidRDefault="00F44885" w:rsidP="00F44885">
      <w:pPr>
        <w:numPr>
          <w:ilvl w:val="0"/>
          <w:numId w:val="10"/>
        </w:numPr>
        <w:suppressAutoHyphens/>
        <w:spacing w:line="360" w:lineRule="auto"/>
        <w:jc w:val="both"/>
      </w:pPr>
      <w:r>
        <w:t>Магнус К. Колебания. Введение в исследование колебательных систем. М.: Мир, 1982. – 304 с.</w:t>
      </w:r>
    </w:p>
    <w:p w:rsidR="00F44885" w:rsidRDefault="00F44885" w:rsidP="00F44885">
      <w:pPr>
        <w:numPr>
          <w:ilvl w:val="0"/>
          <w:numId w:val="10"/>
        </w:numPr>
        <w:suppressAutoHyphens/>
        <w:spacing w:line="360" w:lineRule="auto"/>
        <w:jc w:val="both"/>
      </w:pPr>
      <w:r>
        <w:t>Лойцянский Л.Г., Лурье А.И. Теоретическая механика. Т.2. Динамика. М.: Наука, ГРФМЛ, 1983. – 640 с.</w:t>
      </w:r>
    </w:p>
    <w:p w:rsidR="00F44885" w:rsidRDefault="00F44885" w:rsidP="00F44885">
      <w:pPr>
        <w:numPr>
          <w:ilvl w:val="0"/>
          <w:numId w:val="10"/>
        </w:numPr>
        <w:suppressAutoHyphens/>
        <w:spacing w:line="360" w:lineRule="auto"/>
        <w:jc w:val="both"/>
      </w:pPr>
      <w:r>
        <w:t>Лойцянский Л.Г., Лурье А.И. Теоретическая механика. Т.3. Динамика несвободной системы и теория колебаний. Л., М.: ОНТИ ГТТИ, 1934. – 624 с.</w:t>
      </w:r>
    </w:p>
    <w:p w:rsidR="00F44885" w:rsidRDefault="00F44885" w:rsidP="00F44885">
      <w:pPr>
        <w:numPr>
          <w:ilvl w:val="0"/>
          <w:numId w:val="10"/>
        </w:numPr>
        <w:suppressAutoHyphens/>
        <w:spacing w:line="360" w:lineRule="auto"/>
        <w:jc w:val="both"/>
      </w:pPr>
      <w:r>
        <w:t>Бать М.И., Джанелидзе Г.Ю., Кельзон А.С. Теоретическая механика в примерах и задачах. Т.2. Динамика. М.: Наука, ГРФМЛ, 1966. – 664 с.</w:t>
      </w:r>
    </w:p>
    <w:p w:rsidR="00F44885" w:rsidRDefault="00F44885" w:rsidP="00F44885">
      <w:pPr>
        <w:numPr>
          <w:ilvl w:val="0"/>
          <w:numId w:val="10"/>
        </w:numPr>
        <w:suppressAutoHyphens/>
        <w:spacing w:line="360" w:lineRule="auto"/>
        <w:jc w:val="both"/>
      </w:pPr>
      <w:r>
        <w:t>Бать М.И., Джанелидзе Г.Ю., Кельзон А.С. Теоретическая механика в примерах и задачах. Т.3. Специальные главы механики. М.: Наука, ГРФМЛ, 1973. – 488 с.</w:t>
      </w:r>
    </w:p>
    <w:p w:rsidR="00395363" w:rsidRDefault="00395363" w:rsidP="00E90934">
      <w:pPr>
        <w:numPr>
          <w:ilvl w:val="0"/>
          <w:numId w:val="10"/>
        </w:numPr>
        <w:spacing w:line="360" w:lineRule="auto"/>
        <w:jc w:val="both"/>
      </w:pPr>
      <w:r>
        <w:t xml:space="preserve">Блехман И.И., Мышкис А.Д., Пановко Я.Г. Механика и прикладная математика. </w:t>
      </w:r>
      <w:r w:rsidR="00E90934">
        <w:t>Логика особенностей приложений математики. М.: Наука, ГРФМЛ, 1983. – 328 с.</w:t>
      </w:r>
    </w:p>
    <w:p w:rsidR="00F44885" w:rsidRDefault="00F44885" w:rsidP="00E90934">
      <w:pPr>
        <w:numPr>
          <w:ilvl w:val="0"/>
          <w:numId w:val="10"/>
        </w:numPr>
        <w:spacing w:line="360" w:lineRule="auto"/>
        <w:jc w:val="both"/>
      </w:pPr>
      <w:r>
        <w:t>Смирнов А.С., Смольников Б.А. Механика сферического маятника. СПб: Политех-пресс, 2019. – 266 с.</w:t>
      </w:r>
    </w:p>
    <w:p w:rsidR="00F44885" w:rsidRDefault="00F44885" w:rsidP="00F44885">
      <w:pPr>
        <w:numPr>
          <w:ilvl w:val="0"/>
          <w:numId w:val="10"/>
        </w:numPr>
        <w:spacing w:line="360" w:lineRule="auto"/>
        <w:jc w:val="both"/>
      </w:pPr>
      <w:r>
        <w:t>Аппель П. Теоретическая механика. Т.1. Статика. Динамика точки. М.: ГИФМЛ, 1960. – 516 с.</w:t>
      </w:r>
    </w:p>
    <w:p w:rsidR="00F44885" w:rsidRDefault="00F44885" w:rsidP="00F44885">
      <w:pPr>
        <w:numPr>
          <w:ilvl w:val="0"/>
          <w:numId w:val="10"/>
        </w:numPr>
        <w:spacing w:line="360" w:lineRule="auto"/>
        <w:jc w:val="both"/>
      </w:pPr>
      <w:r>
        <w:lastRenderedPageBreak/>
        <w:t>Аппель П. Теоретическая механика. Т.2. Динамика системы. Аналитическая динамика. М.: ГИФМЛ, 1960. – 488 с.</w:t>
      </w:r>
    </w:p>
    <w:p w:rsidR="00F44885" w:rsidRDefault="00F44885" w:rsidP="00F44885">
      <w:pPr>
        <w:numPr>
          <w:ilvl w:val="0"/>
          <w:numId w:val="10"/>
        </w:numPr>
        <w:spacing w:line="360" w:lineRule="auto"/>
        <w:jc w:val="both"/>
      </w:pPr>
      <w:r>
        <w:t>Ламб Г. Теоретическая механика. Т.2. Динамика. М., Л.: ОНТИ ГТТИ, 1935. – 312 с.</w:t>
      </w:r>
    </w:p>
    <w:p w:rsidR="00F44885" w:rsidRDefault="00F44885" w:rsidP="00F44885">
      <w:pPr>
        <w:numPr>
          <w:ilvl w:val="0"/>
          <w:numId w:val="10"/>
        </w:numPr>
        <w:spacing w:line="360" w:lineRule="auto"/>
        <w:jc w:val="both"/>
      </w:pPr>
      <w:r>
        <w:t>Ламб Г. Теоретическая механика. Т.3. Более сложные вопросы. М., Л.: ОНТИ НКТП СССР, ГРОЛ, 1936. – 292 с.</w:t>
      </w:r>
    </w:p>
    <w:p w:rsidR="00395363" w:rsidRDefault="00395363" w:rsidP="00E90934">
      <w:pPr>
        <w:numPr>
          <w:ilvl w:val="0"/>
          <w:numId w:val="10"/>
        </w:numPr>
        <w:spacing w:line="360" w:lineRule="auto"/>
        <w:jc w:val="both"/>
      </w:pPr>
      <w:r>
        <w:t>Лурье А.И. Аналитическая механика. М.: Физматлит. 1961.</w:t>
      </w:r>
      <w:r w:rsidR="00F44885">
        <w:t xml:space="preserve"> – 824 с.</w:t>
      </w:r>
    </w:p>
    <w:p w:rsidR="00F44885" w:rsidRDefault="00F44885" w:rsidP="00E90934">
      <w:pPr>
        <w:numPr>
          <w:ilvl w:val="0"/>
          <w:numId w:val="10"/>
        </w:numPr>
        <w:spacing w:line="360" w:lineRule="auto"/>
        <w:jc w:val="both"/>
      </w:pPr>
      <w:r>
        <w:t>Меркин Д.Р., Смольников Б.А. Прикладные задачи динамики твердого тела. СПб: изд-во С.-Петербургского ун-та, 2003. – 534 с.</w:t>
      </w:r>
    </w:p>
    <w:p w:rsidR="00F44885" w:rsidRDefault="00F44885" w:rsidP="00E90934">
      <w:pPr>
        <w:numPr>
          <w:ilvl w:val="0"/>
          <w:numId w:val="10"/>
        </w:numPr>
        <w:spacing w:line="360" w:lineRule="auto"/>
        <w:jc w:val="both"/>
      </w:pPr>
      <w:r>
        <w:t>Магнус К. Гироскоп, теория и применение. М.: Мир, 1974. – 528 с.</w:t>
      </w:r>
    </w:p>
    <w:p w:rsidR="00F44885" w:rsidRDefault="00F44885" w:rsidP="00E90934">
      <w:pPr>
        <w:numPr>
          <w:ilvl w:val="0"/>
          <w:numId w:val="10"/>
        </w:numPr>
        <w:spacing w:line="360" w:lineRule="auto"/>
        <w:jc w:val="both"/>
      </w:pPr>
      <w:r w:rsidRPr="00147F9E">
        <w:t xml:space="preserve">Мак-Миллан </w:t>
      </w:r>
      <w:r>
        <w:t>В</w:t>
      </w:r>
      <w:r w:rsidR="004B2090">
        <w:t>.Д</w:t>
      </w:r>
      <w:r w:rsidRPr="00147F9E">
        <w:t xml:space="preserve">. </w:t>
      </w:r>
      <w:r>
        <w:t>Динамика</w:t>
      </w:r>
      <w:r w:rsidRPr="00147F9E">
        <w:t xml:space="preserve"> </w:t>
      </w:r>
      <w:r>
        <w:t>твердого</w:t>
      </w:r>
      <w:r w:rsidRPr="00147F9E">
        <w:t xml:space="preserve"> </w:t>
      </w:r>
      <w:r>
        <w:t xml:space="preserve">тела. </w:t>
      </w:r>
      <w:r w:rsidRPr="005C113C">
        <w:t>М</w:t>
      </w:r>
      <w:r w:rsidRPr="00147F9E">
        <w:t>.</w:t>
      </w:r>
      <w:r>
        <w:t xml:space="preserve">: </w:t>
      </w:r>
      <w:r w:rsidRPr="005C113C">
        <w:t>ИИЛ</w:t>
      </w:r>
      <w:r w:rsidRPr="00147F9E">
        <w:t xml:space="preserve">, 1951. – 468 </w:t>
      </w:r>
      <w:r w:rsidRPr="005C113C">
        <w:t>с</w:t>
      </w:r>
      <w:r w:rsidRPr="00147F9E">
        <w:t>.</w:t>
      </w:r>
    </w:p>
    <w:p w:rsidR="00F44885" w:rsidRDefault="00F44885" w:rsidP="00F44885">
      <w:pPr>
        <w:numPr>
          <w:ilvl w:val="0"/>
          <w:numId w:val="10"/>
        </w:numPr>
        <w:spacing w:line="360" w:lineRule="auto"/>
        <w:jc w:val="both"/>
      </w:pPr>
      <w:r w:rsidRPr="005C113C">
        <w:t>Раус</w:t>
      </w:r>
      <w:r w:rsidRPr="00147F9E">
        <w:t xml:space="preserve"> </w:t>
      </w:r>
      <w:r w:rsidRPr="005C113C">
        <w:t>Э</w:t>
      </w:r>
      <w:r>
        <w:t>.</w:t>
      </w:r>
      <w:r w:rsidRPr="00147F9E">
        <w:t xml:space="preserve"> </w:t>
      </w:r>
      <w:r w:rsidRPr="005C113C">
        <w:t>Динамика системы твердых тел. Т</w:t>
      </w:r>
      <w:r>
        <w:t xml:space="preserve">. 1. </w:t>
      </w:r>
      <w:r w:rsidRPr="005C113C">
        <w:t>М</w:t>
      </w:r>
      <w:r w:rsidRPr="0058786D">
        <w:t xml:space="preserve">.: </w:t>
      </w:r>
      <w:r w:rsidRPr="005C113C">
        <w:t>Наука</w:t>
      </w:r>
      <w:r w:rsidRPr="0058786D">
        <w:t xml:space="preserve">, </w:t>
      </w:r>
      <w:r w:rsidRPr="005C113C">
        <w:t>ГРФМЛ</w:t>
      </w:r>
      <w:r w:rsidRPr="0058786D">
        <w:t xml:space="preserve">, 1983. – 464 </w:t>
      </w:r>
      <w:r w:rsidRPr="005C113C">
        <w:t>с</w:t>
      </w:r>
      <w:r w:rsidRPr="0058786D">
        <w:t>.</w:t>
      </w:r>
    </w:p>
    <w:p w:rsidR="00F44885" w:rsidRPr="000E0E91" w:rsidRDefault="00F44885" w:rsidP="00F44885">
      <w:pPr>
        <w:numPr>
          <w:ilvl w:val="0"/>
          <w:numId w:val="10"/>
        </w:numPr>
        <w:spacing w:line="360" w:lineRule="auto"/>
        <w:jc w:val="both"/>
      </w:pPr>
      <w:r>
        <w:t>Маркеев А.П. Теоретическая механика. М., Ижевск: Регулярная и хаотическая динамика, 2007. – 592 с.</w:t>
      </w:r>
    </w:p>
    <w:p w:rsidR="007A44E1" w:rsidRDefault="00F44885" w:rsidP="007A44E1">
      <w:pPr>
        <w:numPr>
          <w:ilvl w:val="0"/>
          <w:numId w:val="10"/>
        </w:numPr>
        <w:spacing w:line="360" w:lineRule="auto"/>
        <w:jc w:val="both"/>
      </w:pPr>
      <w:r>
        <w:t>Неймарк Ю.И., Фуфаев Н.А.  Динамика неголономных систем. М.: Наука, ГРФМЛ, 1967. – 520 с.</w:t>
      </w:r>
    </w:p>
    <w:p w:rsidR="00104598" w:rsidRDefault="00850FCE" w:rsidP="00104598">
      <w:pPr>
        <w:spacing w:before="240"/>
        <w:jc w:val="center"/>
      </w:pPr>
      <w:r>
        <w:t>8.</w:t>
      </w:r>
      <w:r w:rsidR="007525E1" w:rsidRPr="001F6B6F">
        <w:t xml:space="preserve"> </w:t>
      </w:r>
      <w:r w:rsidR="00104598">
        <w:t>ОЦЕНОЧНЫЕ СРЕДСТВА ДЛЯ ТЕКУЩЕГО КОНТРОЛЯ</w:t>
      </w:r>
    </w:p>
    <w:p w:rsidR="007525E1" w:rsidRDefault="00104598" w:rsidP="00104598">
      <w:pPr>
        <w:spacing w:after="240"/>
        <w:jc w:val="center"/>
        <w:rPr>
          <w:b/>
          <w:bCs/>
        </w:rPr>
      </w:pPr>
      <w:r>
        <w:t>И ПРОМЕЖУТОЧНОЙ АТТЕСТАЦИИ</w:t>
      </w:r>
    </w:p>
    <w:p w:rsidR="00E92AEB" w:rsidRDefault="00E92AEB" w:rsidP="00104598">
      <w:pPr>
        <w:spacing w:before="240" w:line="276" w:lineRule="auto"/>
        <w:jc w:val="both"/>
      </w:pPr>
      <w:r w:rsidRPr="00E65F66">
        <w:t>Оценка качества освоения дисциплины определяется</w:t>
      </w:r>
      <w:r w:rsidR="00104598">
        <w:t xml:space="preserve"> </w:t>
      </w:r>
      <w:r w:rsidRPr="00E65F66">
        <w:t>зачет</w:t>
      </w:r>
      <w:r w:rsidR="00104598">
        <w:t>о</w:t>
      </w:r>
      <w:r w:rsidRPr="00E65F66">
        <w:t xml:space="preserve">м </w:t>
      </w:r>
      <w:r w:rsidR="007813E9" w:rsidRPr="00E65F66">
        <w:t>и</w:t>
      </w:r>
      <w:r w:rsidR="00104598">
        <w:t xml:space="preserve"> </w:t>
      </w:r>
      <w:r w:rsidR="007813E9" w:rsidRPr="00E65F66">
        <w:t>экзамен</w:t>
      </w:r>
      <w:r w:rsidR="00104598">
        <w:t>о</w:t>
      </w:r>
      <w:r w:rsidR="007813E9" w:rsidRPr="00E65F66">
        <w:t>м по основным раздел</w:t>
      </w:r>
      <w:r w:rsidR="00104598">
        <w:t>ам дисциплины. Текущий контроль успеваемости, то есть проверка усвоения учебного материала, регулярно осуществляется на протяжении первого и второго семестров.</w:t>
      </w:r>
    </w:p>
    <w:p w:rsidR="00850FCE" w:rsidRDefault="00850FCE" w:rsidP="00DA6871">
      <w:pPr>
        <w:spacing w:after="240"/>
        <w:rPr>
          <w:bCs/>
        </w:rPr>
      </w:pPr>
    </w:p>
    <w:p w:rsidR="00E92AEB" w:rsidRPr="00E65F66" w:rsidRDefault="00E92AEB" w:rsidP="00DA6871">
      <w:pPr>
        <w:spacing w:after="240"/>
      </w:pPr>
      <w:r w:rsidRPr="00850FCE">
        <w:rPr>
          <w:b/>
        </w:rPr>
        <w:t xml:space="preserve">Перечень примерных вопросов для </w:t>
      </w:r>
      <w:r w:rsidR="00DA6871" w:rsidRPr="00850FCE">
        <w:rPr>
          <w:b/>
        </w:rPr>
        <w:t>оценки освоения</w:t>
      </w:r>
      <w:r w:rsidRPr="00850FCE">
        <w:rPr>
          <w:b/>
        </w:rPr>
        <w:t xml:space="preserve"> дисциплин</w:t>
      </w:r>
      <w:r w:rsidR="00DA6871" w:rsidRPr="00850FCE">
        <w:rPr>
          <w:b/>
        </w:rPr>
        <w:t>ы</w:t>
      </w:r>
      <w:r w:rsidR="00E14D30" w:rsidRPr="00E65F66">
        <w:rPr>
          <w:bCs/>
        </w:rPr>
        <w:t>: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Аналитическая механика как инструмент познания науки и техники.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 xml:space="preserve">Основные элементы механических систем. Расчетные схемы и их математические модели. 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Структурные особенности и классификация механических систем.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Классификация степеней свободы механических систем и в</w:t>
      </w:r>
      <w:r>
        <w:t>опросы их рационального выбора.</w:t>
      </w:r>
    </w:p>
    <w:p w:rsidR="007A44E1" w:rsidRDefault="00E92AEB" w:rsidP="00850FCE">
      <w:pPr>
        <w:numPr>
          <w:ilvl w:val="0"/>
          <w:numId w:val="11"/>
        </w:numPr>
        <w:spacing w:line="276" w:lineRule="auto"/>
        <w:jc w:val="both"/>
      </w:pPr>
      <w:r w:rsidRPr="00DA6871">
        <w:t xml:space="preserve">Малые колебания консервативной системы с одной степенью свободы вблизи положения устойчивого равновесия. </w:t>
      </w:r>
      <w:r w:rsidR="007A44E1">
        <w:t>Линеаризация уравнений движения.</w:t>
      </w:r>
    </w:p>
    <w:p w:rsidR="007A44E1" w:rsidRDefault="00E92AEB" w:rsidP="00850FCE">
      <w:pPr>
        <w:numPr>
          <w:ilvl w:val="0"/>
          <w:numId w:val="11"/>
        </w:numPr>
        <w:spacing w:line="276" w:lineRule="auto"/>
        <w:jc w:val="both"/>
      </w:pPr>
      <w:r w:rsidRPr="00DA6871">
        <w:t xml:space="preserve">Влияние диссипативных сил на свободные колебания системы с одной степенью свободы. </w:t>
      </w:r>
    </w:p>
    <w:p w:rsidR="007A44E1" w:rsidRDefault="00E92AEB" w:rsidP="00850FCE">
      <w:pPr>
        <w:numPr>
          <w:ilvl w:val="0"/>
          <w:numId w:val="11"/>
        </w:numPr>
        <w:spacing w:line="276" w:lineRule="auto"/>
        <w:jc w:val="both"/>
      </w:pPr>
      <w:r w:rsidRPr="00DA6871">
        <w:t xml:space="preserve">Вынужденные колебания системы с одной степенью свободы под действием </w:t>
      </w:r>
      <w:r w:rsidR="007A44E1">
        <w:t>гармонической силы.</w:t>
      </w:r>
    </w:p>
    <w:p w:rsidR="007A44E1" w:rsidRDefault="00E92AEB" w:rsidP="00850FCE">
      <w:pPr>
        <w:numPr>
          <w:ilvl w:val="0"/>
          <w:numId w:val="11"/>
        </w:numPr>
        <w:spacing w:line="276" w:lineRule="auto"/>
        <w:jc w:val="both"/>
      </w:pPr>
      <w:r w:rsidRPr="00DA6871">
        <w:t>Метод комплексных амплитуд. Амплитудно-частотная и фазо-частотная характеристики. Резонанс.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lastRenderedPageBreak/>
        <w:t>Малые колебания консервативной системы со многими степенями свободы вблизи положения устойчивого равновесия.</w:t>
      </w:r>
      <w:r>
        <w:t xml:space="preserve"> Линеаризация уравнений движения.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Свободные колебания консервативной системы со многими степенями свободы. Собственные частоты и формы колебаний.</w:t>
      </w:r>
      <w:r>
        <w:t xml:space="preserve"> Ортогональность форм колебаний.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Учет сил трения при колебаниях системы со многими степенями свободы. Диссипативная функция.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 xml:space="preserve">Вынужденные колебания системы со многими степенями свободы под действием </w:t>
      </w:r>
      <w:r>
        <w:t>гармонической силы</w:t>
      </w:r>
      <w:r w:rsidRPr="00DA6871">
        <w:t>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Гироскопические силы. Дифференциальные уравнения движения гироскопических систем.</w:t>
      </w:r>
      <w:r>
        <w:t xml:space="preserve"> С</w:t>
      </w:r>
      <w:r w:rsidRPr="00DA6871">
        <w:t>обственные частоты и формы колебаний гироскопических систем.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Продольные колебания стержней. Граничные и начальные условия.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Собственные частоты и формы продольных колебаний стержня. Ортогональность форм колебаний.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Вынужденные продольные колебания стержня</w:t>
      </w:r>
      <w:r>
        <w:t>. Р</w:t>
      </w:r>
      <w:r w:rsidRPr="00DA6871">
        <w:t>ешение в виде ряда по формам свободных колебаний.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Учет сил сопротивления при продольных колебаниях стержня.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Дифференциальное уравнение изгибных колебаний стержня. Граничные и начальные условия.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Собственные частоты и формы изгибных колебаний стержня. Ортогональность форм колебаний.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Вынужде</w:t>
      </w:r>
      <w:r>
        <w:t>нные изгибные колебания стержня. Р</w:t>
      </w:r>
      <w:r w:rsidRPr="00DA6871">
        <w:t>ешение в виде ряда по формам свободных колебаний.</w:t>
      </w:r>
    </w:p>
    <w:p w:rsidR="007A44E1" w:rsidRPr="00DA6871" w:rsidRDefault="007A44E1" w:rsidP="00850FCE">
      <w:pPr>
        <w:numPr>
          <w:ilvl w:val="0"/>
          <w:numId w:val="11"/>
        </w:numPr>
        <w:spacing w:line="276" w:lineRule="auto"/>
        <w:jc w:val="both"/>
      </w:pPr>
      <w:r w:rsidRPr="00DA6871">
        <w:t>Учет сил сопротивления при изгибных колебаниях стержня.</w:t>
      </w:r>
    </w:p>
    <w:p w:rsidR="007A44E1" w:rsidRDefault="00E92AEB" w:rsidP="00850FCE">
      <w:pPr>
        <w:numPr>
          <w:ilvl w:val="0"/>
          <w:numId w:val="11"/>
        </w:numPr>
        <w:spacing w:line="276" w:lineRule="auto"/>
        <w:jc w:val="both"/>
      </w:pPr>
      <w:r w:rsidRPr="00DA6871">
        <w:t>Метод гармонического баланса в задаче о свободных колебаниях системы с нелинейной упругой характеристикой. Гармоническая линеаризация.</w:t>
      </w:r>
    </w:p>
    <w:p w:rsidR="007A44E1" w:rsidRDefault="00E92AEB" w:rsidP="00850FCE">
      <w:pPr>
        <w:numPr>
          <w:ilvl w:val="0"/>
          <w:numId w:val="11"/>
        </w:numPr>
        <w:spacing w:line="276" w:lineRule="auto"/>
        <w:jc w:val="both"/>
      </w:pPr>
      <w:r w:rsidRPr="00DA6871">
        <w:t>Вынужденные колебания системы с нелинейной упругой характеристикой под действием гармонической силы.</w:t>
      </w:r>
    </w:p>
    <w:p w:rsidR="007A44E1" w:rsidRDefault="00E92AEB" w:rsidP="00850FCE">
      <w:pPr>
        <w:numPr>
          <w:ilvl w:val="0"/>
          <w:numId w:val="11"/>
        </w:numPr>
        <w:spacing w:line="276" w:lineRule="auto"/>
        <w:jc w:val="both"/>
      </w:pPr>
      <w:r w:rsidRPr="00DA6871">
        <w:t>Вынужденные колебания в системе с нелинейными силами сопротивления под действием гармонической силы.</w:t>
      </w:r>
    </w:p>
    <w:p w:rsidR="00E92AEB" w:rsidRDefault="00E92AEB" w:rsidP="00850FCE">
      <w:pPr>
        <w:numPr>
          <w:ilvl w:val="0"/>
          <w:numId w:val="11"/>
        </w:numPr>
        <w:spacing w:line="276" w:lineRule="auto"/>
        <w:jc w:val="both"/>
      </w:pPr>
      <w:r w:rsidRPr="00DA6871">
        <w:t>Автоколебания в механических системах.</w:t>
      </w:r>
    </w:p>
    <w:p w:rsidR="007A44E1" w:rsidRPr="00DA687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Построение и анализ фазового портрета математического маятника.</w:t>
      </w:r>
      <w:r w:rsidRPr="007A44E1">
        <w:t xml:space="preserve"> </w:t>
      </w:r>
      <w:r>
        <w:t>Вероятностная оценка движения математического маятника.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Анализ колебательных и круговращательных движений математического маятника. Движение по сепаратрисе.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Нитевой маятник. Определение границы зоны схода маятника со связи.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 xml:space="preserve">Диссипативные модели математического маятника. 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 xml:space="preserve">Расчетная схема сферического маятника. Рациональный выбор обобщенных координат. Интегралы движения. 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 xml:space="preserve">Анализ линейной и слабо-нелинейной моделей сферического маятника. Вероятностная оценка движения сферического маятника. 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Анализ глобальной модели сферического маятника. Построение зоны возможных движений. Интегрирование уравнений движения в квадратурах.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Диссипативные модели сферического маятника.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Основы кинематики и динамики твердого тела. Углы Эйлера и их модификации. Кинематические уравнения Эйлера. Теоремы о движении твердого тела.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lastRenderedPageBreak/>
        <w:t xml:space="preserve">Задача Эйлера о движении твердого тела с неподвижной точкой по инерции. Постановка задачи и интегралы движения. 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 xml:space="preserve">Осесимметричный случай Эйлера. Регулярная прецессия. Интерпретация решения при помощи катящихся конусов. 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Общий случай Эйлера-Пуансо. Построение решения в эллиптических функциях. Геометрическая интерпретация Пуансо.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 xml:space="preserve">Задача Лагранжа о движении тяжелого твердого тела с неподвижной точкой. Постановка задачи и интегралы движения. 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 xml:space="preserve">Построение зоны возможных движений в задаче Лагранжа. Классификация режимов движения. 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Динамика неголономных систем. Понятие неголономной связи. Уравнения Феррерса.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Уравнения Аппеля в квазикоординатах. Применение к решению задачи о динамике скейтборда.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Основы небесной механики. Законы Кеплера. Закон всемирного тяготения.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Траектория центра масс тела, движущегося в поле сил ньютонова притяжения. Классификация орбит. Уравнение Кеплера.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 xml:space="preserve">Задача двух тел. 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 xml:space="preserve">Орбитальные маневры космического аппарата. </w:t>
      </w:r>
    </w:p>
    <w:p w:rsidR="009C5419" w:rsidRPr="009C5419" w:rsidRDefault="009C5419" w:rsidP="00850FCE">
      <w:pPr>
        <w:numPr>
          <w:ilvl w:val="0"/>
          <w:numId w:val="11"/>
        </w:numPr>
        <w:spacing w:line="276" w:lineRule="auto"/>
        <w:jc w:val="both"/>
      </w:pPr>
      <w:r w:rsidRPr="009C5419">
        <w:t>Главный вектор и главный момент сил тяготения, приложенных к твердому телу</w:t>
      </w:r>
      <w:r>
        <w:t>.</w:t>
      </w:r>
    </w:p>
    <w:p w:rsidR="007A44E1" w:rsidRDefault="007A44E1" w:rsidP="00850FCE">
      <w:pPr>
        <w:numPr>
          <w:ilvl w:val="0"/>
          <w:numId w:val="11"/>
        </w:numPr>
        <w:spacing w:line="276" w:lineRule="auto"/>
        <w:jc w:val="both"/>
      </w:pPr>
      <w:r>
        <w:t>Уравнения движения и малые колебания искусственного спутника относительно центра масс.</w:t>
      </w:r>
    </w:p>
    <w:p w:rsidR="007A44E1" w:rsidRDefault="007A44E1" w:rsidP="001E2112">
      <w:pPr>
        <w:spacing w:before="120" w:after="120" w:line="276" w:lineRule="auto"/>
        <w:jc w:val="both"/>
      </w:pPr>
    </w:p>
    <w:p w:rsidR="001E2112" w:rsidRDefault="00850FCE" w:rsidP="00F66416">
      <w:pPr>
        <w:spacing w:before="240"/>
        <w:jc w:val="center"/>
        <w:rPr>
          <w:b/>
          <w:bCs/>
        </w:rPr>
      </w:pPr>
      <w:r>
        <w:t xml:space="preserve">9. </w:t>
      </w:r>
      <w:r w:rsidR="001E2112" w:rsidRPr="001F6B6F">
        <w:t xml:space="preserve"> </w:t>
      </w:r>
      <w:r w:rsidR="001E2112">
        <w:t>МЕТОДИЧЕСКИЕ РЕКОМЕНДАЦИИ ПО ОРГАНИЗАЦИИ ИЗУЧЕНИЯ ДИСЦИПЛИНЫ</w:t>
      </w:r>
      <w:r w:rsidR="00F66416">
        <w:t xml:space="preserve"> </w:t>
      </w:r>
      <w:r w:rsidR="001E2112">
        <w:t>И ПРОМЕЖУТОЧНОЙ АТТЕСТАЦИИ</w:t>
      </w:r>
    </w:p>
    <w:p w:rsidR="00E92AEB" w:rsidRPr="00E65F66" w:rsidRDefault="00E92AEB" w:rsidP="00F66416">
      <w:pPr>
        <w:spacing w:line="276" w:lineRule="auto"/>
        <w:ind w:firstLine="709"/>
        <w:jc w:val="both"/>
      </w:pPr>
      <w:r w:rsidRPr="00E65F66">
        <w:t>Рекомендуется основной объем базовых знаний преподнести на лекциях и практических занятиях, а указанную литературу использовать для закрепления и расширения полученных знаний.</w:t>
      </w:r>
    </w:p>
    <w:p w:rsidR="00E92AEB" w:rsidRDefault="00E92AEB" w:rsidP="00F66416">
      <w:pPr>
        <w:spacing w:line="276" w:lineRule="auto"/>
        <w:ind w:firstLine="709"/>
        <w:jc w:val="both"/>
      </w:pPr>
      <w:r w:rsidRPr="00E65F66">
        <w:t xml:space="preserve">Также рекомендуется больше уделять внимания самостоятельной работе </w:t>
      </w:r>
      <w:r w:rsidR="00741179" w:rsidRPr="00E65F66">
        <w:t>слушателей</w:t>
      </w:r>
      <w:r w:rsidRPr="00E65F66">
        <w:t>, в частности выполнению ими домашних расчётных заданий с тем, чтобы, ознакомившись на практических занятиях с методами решения подобных задач, он</w:t>
      </w:r>
      <w:r w:rsidR="009542F4" w:rsidRPr="00E65F66">
        <w:t>и</w:t>
      </w:r>
      <w:r w:rsidRPr="00E65F66">
        <w:t xml:space="preserve"> имел</w:t>
      </w:r>
      <w:r w:rsidR="009542F4" w:rsidRPr="00E65F66">
        <w:t>и</w:t>
      </w:r>
      <w:r w:rsidRPr="00E65F66">
        <w:t xml:space="preserve"> возможность закрепить практические навыки, работая в удобном режиме времени, пользуясь консультациями преподавателя на дальнейших практических занятиях по соответствующим темам.</w:t>
      </w:r>
    </w:p>
    <w:sectPr w:rsidR="00E92AEB" w:rsidSect="00E92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75CAE" w:rsidRDefault="00E75CAE">
      <w:r>
        <w:separator/>
      </w:r>
    </w:p>
  </w:endnote>
  <w:endnote w:type="continuationSeparator" w:id="0">
    <w:p w:rsidR="00E75CAE" w:rsidRDefault="00E75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75CAE" w:rsidRDefault="00E75CAE">
      <w:r>
        <w:separator/>
      </w:r>
    </w:p>
  </w:footnote>
  <w:footnote w:type="continuationSeparator" w:id="0">
    <w:p w:rsidR="00E75CAE" w:rsidRDefault="00E75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F19F3"/>
    <w:multiLevelType w:val="hybridMultilevel"/>
    <w:tmpl w:val="04208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F3DA9"/>
    <w:multiLevelType w:val="hybridMultilevel"/>
    <w:tmpl w:val="049AE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919E2"/>
    <w:multiLevelType w:val="multilevel"/>
    <w:tmpl w:val="5A7A5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8B7789"/>
    <w:multiLevelType w:val="hybridMultilevel"/>
    <w:tmpl w:val="C0C04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956AE"/>
    <w:multiLevelType w:val="hybridMultilevel"/>
    <w:tmpl w:val="C6AC5D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5CC3001"/>
    <w:multiLevelType w:val="hybridMultilevel"/>
    <w:tmpl w:val="03842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727A5"/>
    <w:multiLevelType w:val="hybridMultilevel"/>
    <w:tmpl w:val="B608C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015A9"/>
    <w:multiLevelType w:val="hybridMultilevel"/>
    <w:tmpl w:val="83EC5EB4"/>
    <w:lvl w:ilvl="0" w:tplc="0419000F">
      <w:start w:val="7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B455EA"/>
    <w:multiLevelType w:val="hybridMultilevel"/>
    <w:tmpl w:val="B562223C"/>
    <w:lvl w:ilvl="0" w:tplc="C69A8A4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7A0E4DD7"/>
    <w:multiLevelType w:val="hybridMultilevel"/>
    <w:tmpl w:val="D28CF2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D8F23E9"/>
    <w:multiLevelType w:val="hybridMultilevel"/>
    <w:tmpl w:val="551C8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507825">
    <w:abstractNumId w:val="2"/>
  </w:num>
  <w:num w:numId="2" w16cid:durableId="1963883824">
    <w:abstractNumId w:val="4"/>
  </w:num>
  <w:num w:numId="3" w16cid:durableId="2044595063">
    <w:abstractNumId w:val="9"/>
  </w:num>
  <w:num w:numId="4" w16cid:durableId="106392189">
    <w:abstractNumId w:val="0"/>
  </w:num>
  <w:num w:numId="5" w16cid:durableId="2121367383">
    <w:abstractNumId w:val="10"/>
  </w:num>
  <w:num w:numId="6" w16cid:durableId="2093501259">
    <w:abstractNumId w:val="7"/>
  </w:num>
  <w:num w:numId="7" w16cid:durableId="787163837">
    <w:abstractNumId w:val="5"/>
  </w:num>
  <w:num w:numId="8" w16cid:durableId="1106270072">
    <w:abstractNumId w:val="1"/>
  </w:num>
  <w:num w:numId="9" w16cid:durableId="1835879842">
    <w:abstractNumId w:val="3"/>
  </w:num>
  <w:num w:numId="10" w16cid:durableId="2118286257">
    <w:abstractNumId w:val="8"/>
  </w:num>
  <w:num w:numId="11" w16cid:durableId="2752115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EB"/>
    <w:rsid w:val="00000592"/>
    <w:rsid w:val="000015DA"/>
    <w:rsid w:val="000019C6"/>
    <w:rsid w:val="00002031"/>
    <w:rsid w:val="00002110"/>
    <w:rsid w:val="00002611"/>
    <w:rsid w:val="0000343B"/>
    <w:rsid w:val="000035D8"/>
    <w:rsid w:val="0000457D"/>
    <w:rsid w:val="000045F4"/>
    <w:rsid w:val="00004638"/>
    <w:rsid w:val="00004AF3"/>
    <w:rsid w:val="000054E3"/>
    <w:rsid w:val="000064D4"/>
    <w:rsid w:val="00006B26"/>
    <w:rsid w:val="00006FE5"/>
    <w:rsid w:val="00012312"/>
    <w:rsid w:val="0001231D"/>
    <w:rsid w:val="00012347"/>
    <w:rsid w:val="000126AC"/>
    <w:rsid w:val="0001532D"/>
    <w:rsid w:val="00015666"/>
    <w:rsid w:val="000158E4"/>
    <w:rsid w:val="00015B28"/>
    <w:rsid w:val="00015C5A"/>
    <w:rsid w:val="00015C89"/>
    <w:rsid w:val="00015D1F"/>
    <w:rsid w:val="00016208"/>
    <w:rsid w:val="0001653B"/>
    <w:rsid w:val="00016A34"/>
    <w:rsid w:val="000171E7"/>
    <w:rsid w:val="00017351"/>
    <w:rsid w:val="0001754A"/>
    <w:rsid w:val="00017A26"/>
    <w:rsid w:val="000201DD"/>
    <w:rsid w:val="000209D1"/>
    <w:rsid w:val="00020DB5"/>
    <w:rsid w:val="00021F16"/>
    <w:rsid w:val="0002224B"/>
    <w:rsid w:val="000223C4"/>
    <w:rsid w:val="0002378B"/>
    <w:rsid w:val="00023F20"/>
    <w:rsid w:val="000244DC"/>
    <w:rsid w:val="000245BD"/>
    <w:rsid w:val="00024A0D"/>
    <w:rsid w:val="00024FE9"/>
    <w:rsid w:val="000251B6"/>
    <w:rsid w:val="00025C17"/>
    <w:rsid w:val="00026F03"/>
    <w:rsid w:val="00027348"/>
    <w:rsid w:val="0002762C"/>
    <w:rsid w:val="000302B2"/>
    <w:rsid w:val="000306B9"/>
    <w:rsid w:val="000308D9"/>
    <w:rsid w:val="00030F08"/>
    <w:rsid w:val="00030F88"/>
    <w:rsid w:val="00031725"/>
    <w:rsid w:val="00031881"/>
    <w:rsid w:val="00031DDB"/>
    <w:rsid w:val="000328C6"/>
    <w:rsid w:val="000341B0"/>
    <w:rsid w:val="00034356"/>
    <w:rsid w:val="00034EAF"/>
    <w:rsid w:val="00037066"/>
    <w:rsid w:val="000371F8"/>
    <w:rsid w:val="00037EE3"/>
    <w:rsid w:val="000400E4"/>
    <w:rsid w:val="00040A10"/>
    <w:rsid w:val="000416AF"/>
    <w:rsid w:val="00041A89"/>
    <w:rsid w:val="0004206A"/>
    <w:rsid w:val="000434AF"/>
    <w:rsid w:val="000436BD"/>
    <w:rsid w:val="00043A90"/>
    <w:rsid w:val="00044DC5"/>
    <w:rsid w:val="00044FD6"/>
    <w:rsid w:val="00046D00"/>
    <w:rsid w:val="00046E55"/>
    <w:rsid w:val="00047570"/>
    <w:rsid w:val="000478F1"/>
    <w:rsid w:val="00047B10"/>
    <w:rsid w:val="000505CF"/>
    <w:rsid w:val="00051206"/>
    <w:rsid w:val="000513AC"/>
    <w:rsid w:val="000515A6"/>
    <w:rsid w:val="00051611"/>
    <w:rsid w:val="00051626"/>
    <w:rsid w:val="00052845"/>
    <w:rsid w:val="00052957"/>
    <w:rsid w:val="00052AEB"/>
    <w:rsid w:val="0005308A"/>
    <w:rsid w:val="000531E7"/>
    <w:rsid w:val="000534A6"/>
    <w:rsid w:val="00054456"/>
    <w:rsid w:val="0005451E"/>
    <w:rsid w:val="00055245"/>
    <w:rsid w:val="0005544D"/>
    <w:rsid w:val="000557D1"/>
    <w:rsid w:val="00055F77"/>
    <w:rsid w:val="00056461"/>
    <w:rsid w:val="00056831"/>
    <w:rsid w:val="00057648"/>
    <w:rsid w:val="000577A8"/>
    <w:rsid w:val="0006029D"/>
    <w:rsid w:val="00061897"/>
    <w:rsid w:val="000621C1"/>
    <w:rsid w:val="00062DDA"/>
    <w:rsid w:val="00063511"/>
    <w:rsid w:val="00063D43"/>
    <w:rsid w:val="00063FE5"/>
    <w:rsid w:val="000648FC"/>
    <w:rsid w:val="0006559F"/>
    <w:rsid w:val="00065BC5"/>
    <w:rsid w:val="000665FE"/>
    <w:rsid w:val="00066879"/>
    <w:rsid w:val="00066921"/>
    <w:rsid w:val="000679DA"/>
    <w:rsid w:val="00067C3E"/>
    <w:rsid w:val="00070F07"/>
    <w:rsid w:val="000710B6"/>
    <w:rsid w:val="00071EC4"/>
    <w:rsid w:val="000720AD"/>
    <w:rsid w:val="00073004"/>
    <w:rsid w:val="00074C45"/>
    <w:rsid w:val="00074CA1"/>
    <w:rsid w:val="000757E9"/>
    <w:rsid w:val="00075C74"/>
    <w:rsid w:val="000761A9"/>
    <w:rsid w:val="000769F7"/>
    <w:rsid w:val="00076FF1"/>
    <w:rsid w:val="000771E7"/>
    <w:rsid w:val="000772DF"/>
    <w:rsid w:val="00077DED"/>
    <w:rsid w:val="00077FE6"/>
    <w:rsid w:val="00077FFE"/>
    <w:rsid w:val="00080565"/>
    <w:rsid w:val="00080AD9"/>
    <w:rsid w:val="00080FA3"/>
    <w:rsid w:val="00081917"/>
    <w:rsid w:val="00081918"/>
    <w:rsid w:val="00082063"/>
    <w:rsid w:val="000822D4"/>
    <w:rsid w:val="0008261F"/>
    <w:rsid w:val="000826FE"/>
    <w:rsid w:val="00083A96"/>
    <w:rsid w:val="00084B57"/>
    <w:rsid w:val="00084CD3"/>
    <w:rsid w:val="00085395"/>
    <w:rsid w:val="00085F4A"/>
    <w:rsid w:val="000869FF"/>
    <w:rsid w:val="00087A89"/>
    <w:rsid w:val="00090422"/>
    <w:rsid w:val="000909A5"/>
    <w:rsid w:val="00090BBC"/>
    <w:rsid w:val="000921BE"/>
    <w:rsid w:val="000934F2"/>
    <w:rsid w:val="00093D48"/>
    <w:rsid w:val="00094933"/>
    <w:rsid w:val="00095682"/>
    <w:rsid w:val="000959D0"/>
    <w:rsid w:val="000960DB"/>
    <w:rsid w:val="000964D2"/>
    <w:rsid w:val="00096B16"/>
    <w:rsid w:val="00096C91"/>
    <w:rsid w:val="0009747F"/>
    <w:rsid w:val="000974AB"/>
    <w:rsid w:val="00097CDE"/>
    <w:rsid w:val="000A0338"/>
    <w:rsid w:val="000A09C4"/>
    <w:rsid w:val="000A0CFB"/>
    <w:rsid w:val="000A183E"/>
    <w:rsid w:val="000A2B45"/>
    <w:rsid w:val="000A3CDC"/>
    <w:rsid w:val="000A4489"/>
    <w:rsid w:val="000A46AD"/>
    <w:rsid w:val="000A46CA"/>
    <w:rsid w:val="000A548B"/>
    <w:rsid w:val="000A58C4"/>
    <w:rsid w:val="000A5B80"/>
    <w:rsid w:val="000A6017"/>
    <w:rsid w:val="000A6DE2"/>
    <w:rsid w:val="000A736E"/>
    <w:rsid w:val="000A771F"/>
    <w:rsid w:val="000B1192"/>
    <w:rsid w:val="000B1AC3"/>
    <w:rsid w:val="000B278E"/>
    <w:rsid w:val="000B310A"/>
    <w:rsid w:val="000B3326"/>
    <w:rsid w:val="000B363B"/>
    <w:rsid w:val="000B3789"/>
    <w:rsid w:val="000B411B"/>
    <w:rsid w:val="000B4286"/>
    <w:rsid w:val="000B44F5"/>
    <w:rsid w:val="000B4573"/>
    <w:rsid w:val="000B53A4"/>
    <w:rsid w:val="000B55ED"/>
    <w:rsid w:val="000B5821"/>
    <w:rsid w:val="000B58B1"/>
    <w:rsid w:val="000B679B"/>
    <w:rsid w:val="000B6BC5"/>
    <w:rsid w:val="000B6F5D"/>
    <w:rsid w:val="000B71E5"/>
    <w:rsid w:val="000B7978"/>
    <w:rsid w:val="000B7C4C"/>
    <w:rsid w:val="000B7C66"/>
    <w:rsid w:val="000C0751"/>
    <w:rsid w:val="000C116F"/>
    <w:rsid w:val="000C1226"/>
    <w:rsid w:val="000C25E3"/>
    <w:rsid w:val="000C2668"/>
    <w:rsid w:val="000C335F"/>
    <w:rsid w:val="000C339A"/>
    <w:rsid w:val="000C4833"/>
    <w:rsid w:val="000C4BFA"/>
    <w:rsid w:val="000C506F"/>
    <w:rsid w:val="000C55F9"/>
    <w:rsid w:val="000C6D98"/>
    <w:rsid w:val="000C7439"/>
    <w:rsid w:val="000C7904"/>
    <w:rsid w:val="000D02AB"/>
    <w:rsid w:val="000D02F1"/>
    <w:rsid w:val="000D179B"/>
    <w:rsid w:val="000D1EEE"/>
    <w:rsid w:val="000D1F29"/>
    <w:rsid w:val="000D2440"/>
    <w:rsid w:val="000D3D6B"/>
    <w:rsid w:val="000D5EC7"/>
    <w:rsid w:val="000D6C54"/>
    <w:rsid w:val="000D6E54"/>
    <w:rsid w:val="000D7A7A"/>
    <w:rsid w:val="000D7A8D"/>
    <w:rsid w:val="000E163E"/>
    <w:rsid w:val="000E164A"/>
    <w:rsid w:val="000E2465"/>
    <w:rsid w:val="000E2B28"/>
    <w:rsid w:val="000E3CAE"/>
    <w:rsid w:val="000E3D4C"/>
    <w:rsid w:val="000E41B5"/>
    <w:rsid w:val="000E4827"/>
    <w:rsid w:val="000E55E0"/>
    <w:rsid w:val="000E5722"/>
    <w:rsid w:val="000E5F47"/>
    <w:rsid w:val="000E71C2"/>
    <w:rsid w:val="000E77C3"/>
    <w:rsid w:val="000F00ED"/>
    <w:rsid w:val="000F032D"/>
    <w:rsid w:val="000F07F5"/>
    <w:rsid w:val="000F121F"/>
    <w:rsid w:val="000F2062"/>
    <w:rsid w:val="000F34B6"/>
    <w:rsid w:val="000F35E7"/>
    <w:rsid w:val="000F45E3"/>
    <w:rsid w:val="000F537D"/>
    <w:rsid w:val="000F5B1B"/>
    <w:rsid w:val="000F607E"/>
    <w:rsid w:val="000F6550"/>
    <w:rsid w:val="00100375"/>
    <w:rsid w:val="001009FF"/>
    <w:rsid w:val="00100CC7"/>
    <w:rsid w:val="00101077"/>
    <w:rsid w:val="001012A8"/>
    <w:rsid w:val="0010142F"/>
    <w:rsid w:val="001027AF"/>
    <w:rsid w:val="00102AB4"/>
    <w:rsid w:val="00103B5C"/>
    <w:rsid w:val="00103D90"/>
    <w:rsid w:val="001044FD"/>
    <w:rsid w:val="00104598"/>
    <w:rsid w:val="00104D3F"/>
    <w:rsid w:val="00104DD8"/>
    <w:rsid w:val="00106125"/>
    <w:rsid w:val="00106B17"/>
    <w:rsid w:val="0010747E"/>
    <w:rsid w:val="0010752E"/>
    <w:rsid w:val="00107FE6"/>
    <w:rsid w:val="001105F5"/>
    <w:rsid w:val="00110755"/>
    <w:rsid w:val="00111329"/>
    <w:rsid w:val="0011134B"/>
    <w:rsid w:val="0011271F"/>
    <w:rsid w:val="001128A2"/>
    <w:rsid w:val="00112922"/>
    <w:rsid w:val="00113C7B"/>
    <w:rsid w:val="00113D4F"/>
    <w:rsid w:val="001141B1"/>
    <w:rsid w:val="00114BFF"/>
    <w:rsid w:val="0011518E"/>
    <w:rsid w:val="0011589E"/>
    <w:rsid w:val="00116635"/>
    <w:rsid w:val="00116C72"/>
    <w:rsid w:val="00116FAF"/>
    <w:rsid w:val="00117388"/>
    <w:rsid w:val="00117664"/>
    <w:rsid w:val="00117A80"/>
    <w:rsid w:val="00117AB2"/>
    <w:rsid w:val="001205D9"/>
    <w:rsid w:val="00120BC0"/>
    <w:rsid w:val="00120D14"/>
    <w:rsid w:val="00121824"/>
    <w:rsid w:val="00122D7A"/>
    <w:rsid w:val="001237BB"/>
    <w:rsid w:val="00123B0A"/>
    <w:rsid w:val="00123E2B"/>
    <w:rsid w:val="00124841"/>
    <w:rsid w:val="00125332"/>
    <w:rsid w:val="00125511"/>
    <w:rsid w:val="001261FE"/>
    <w:rsid w:val="0012635A"/>
    <w:rsid w:val="0012648A"/>
    <w:rsid w:val="00126D42"/>
    <w:rsid w:val="001273FB"/>
    <w:rsid w:val="001276BF"/>
    <w:rsid w:val="0013020B"/>
    <w:rsid w:val="001305C7"/>
    <w:rsid w:val="00130A97"/>
    <w:rsid w:val="00130E23"/>
    <w:rsid w:val="00130ED5"/>
    <w:rsid w:val="0013205C"/>
    <w:rsid w:val="00132608"/>
    <w:rsid w:val="00132803"/>
    <w:rsid w:val="0013322A"/>
    <w:rsid w:val="00133B3D"/>
    <w:rsid w:val="00133C83"/>
    <w:rsid w:val="00133E07"/>
    <w:rsid w:val="0013468F"/>
    <w:rsid w:val="00134810"/>
    <w:rsid w:val="00135C6C"/>
    <w:rsid w:val="00135DAF"/>
    <w:rsid w:val="00135E40"/>
    <w:rsid w:val="001362D7"/>
    <w:rsid w:val="001369DB"/>
    <w:rsid w:val="00137384"/>
    <w:rsid w:val="0014010E"/>
    <w:rsid w:val="00140885"/>
    <w:rsid w:val="00141966"/>
    <w:rsid w:val="00142E59"/>
    <w:rsid w:val="00143A77"/>
    <w:rsid w:val="00143AE2"/>
    <w:rsid w:val="00145C1F"/>
    <w:rsid w:val="00146E5F"/>
    <w:rsid w:val="0014703A"/>
    <w:rsid w:val="001474C1"/>
    <w:rsid w:val="00147865"/>
    <w:rsid w:val="001502DF"/>
    <w:rsid w:val="00150316"/>
    <w:rsid w:val="0015110D"/>
    <w:rsid w:val="00151111"/>
    <w:rsid w:val="00151177"/>
    <w:rsid w:val="00151439"/>
    <w:rsid w:val="0015168D"/>
    <w:rsid w:val="00151803"/>
    <w:rsid w:val="00151C56"/>
    <w:rsid w:val="00152AEA"/>
    <w:rsid w:val="00152AFF"/>
    <w:rsid w:val="00153583"/>
    <w:rsid w:val="00153FF4"/>
    <w:rsid w:val="001541D6"/>
    <w:rsid w:val="00154A26"/>
    <w:rsid w:val="001552FA"/>
    <w:rsid w:val="00155321"/>
    <w:rsid w:val="00155399"/>
    <w:rsid w:val="00155513"/>
    <w:rsid w:val="001555C4"/>
    <w:rsid w:val="00156788"/>
    <w:rsid w:val="00156BC9"/>
    <w:rsid w:val="0016054E"/>
    <w:rsid w:val="001610D7"/>
    <w:rsid w:val="0016154E"/>
    <w:rsid w:val="0016156D"/>
    <w:rsid w:val="00162475"/>
    <w:rsid w:val="00162F0A"/>
    <w:rsid w:val="00163179"/>
    <w:rsid w:val="00163BF5"/>
    <w:rsid w:val="001643CE"/>
    <w:rsid w:val="0016485A"/>
    <w:rsid w:val="00164B30"/>
    <w:rsid w:val="001650A9"/>
    <w:rsid w:val="001652D6"/>
    <w:rsid w:val="00165D55"/>
    <w:rsid w:val="00165DAD"/>
    <w:rsid w:val="00165EFA"/>
    <w:rsid w:val="00165F26"/>
    <w:rsid w:val="00166199"/>
    <w:rsid w:val="001665DC"/>
    <w:rsid w:val="0016687A"/>
    <w:rsid w:val="00166BED"/>
    <w:rsid w:val="00166C54"/>
    <w:rsid w:val="00167952"/>
    <w:rsid w:val="00167E2C"/>
    <w:rsid w:val="001703BA"/>
    <w:rsid w:val="00170C90"/>
    <w:rsid w:val="001710BF"/>
    <w:rsid w:val="001710C1"/>
    <w:rsid w:val="00171637"/>
    <w:rsid w:val="001719A4"/>
    <w:rsid w:val="0017266F"/>
    <w:rsid w:val="001736C5"/>
    <w:rsid w:val="00173747"/>
    <w:rsid w:val="001739E7"/>
    <w:rsid w:val="00174BC1"/>
    <w:rsid w:val="00175532"/>
    <w:rsid w:val="001757EF"/>
    <w:rsid w:val="001764D6"/>
    <w:rsid w:val="001772C9"/>
    <w:rsid w:val="0017745A"/>
    <w:rsid w:val="00177A7E"/>
    <w:rsid w:val="0018000B"/>
    <w:rsid w:val="0018073C"/>
    <w:rsid w:val="00182117"/>
    <w:rsid w:val="001821D5"/>
    <w:rsid w:val="001825DD"/>
    <w:rsid w:val="00183D8F"/>
    <w:rsid w:val="00183DBC"/>
    <w:rsid w:val="001857C7"/>
    <w:rsid w:val="0018642D"/>
    <w:rsid w:val="001868FA"/>
    <w:rsid w:val="00186F54"/>
    <w:rsid w:val="00187081"/>
    <w:rsid w:val="00187480"/>
    <w:rsid w:val="00187EB0"/>
    <w:rsid w:val="001903BC"/>
    <w:rsid w:val="00190A22"/>
    <w:rsid w:val="00190EE2"/>
    <w:rsid w:val="0019117D"/>
    <w:rsid w:val="001916AA"/>
    <w:rsid w:val="00191846"/>
    <w:rsid w:val="00191CA4"/>
    <w:rsid w:val="0019244B"/>
    <w:rsid w:val="00192E7E"/>
    <w:rsid w:val="00193C1E"/>
    <w:rsid w:val="00193C7D"/>
    <w:rsid w:val="00193FF7"/>
    <w:rsid w:val="0019444C"/>
    <w:rsid w:val="00194947"/>
    <w:rsid w:val="00194ED2"/>
    <w:rsid w:val="00196170"/>
    <w:rsid w:val="00196238"/>
    <w:rsid w:val="00196CEA"/>
    <w:rsid w:val="00196DE1"/>
    <w:rsid w:val="00197BDA"/>
    <w:rsid w:val="001A00BC"/>
    <w:rsid w:val="001A0D17"/>
    <w:rsid w:val="001A2301"/>
    <w:rsid w:val="001A2428"/>
    <w:rsid w:val="001A3175"/>
    <w:rsid w:val="001A3251"/>
    <w:rsid w:val="001A43E1"/>
    <w:rsid w:val="001A470D"/>
    <w:rsid w:val="001A4960"/>
    <w:rsid w:val="001A54B2"/>
    <w:rsid w:val="001A679B"/>
    <w:rsid w:val="001A7725"/>
    <w:rsid w:val="001B02C9"/>
    <w:rsid w:val="001B0702"/>
    <w:rsid w:val="001B0F26"/>
    <w:rsid w:val="001B1278"/>
    <w:rsid w:val="001B1F19"/>
    <w:rsid w:val="001B48E0"/>
    <w:rsid w:val="001B4B5A"/>
    <w:rsid w:val="001B4F5B"/>
    <w:rsid w:val="001B4FDE"/>
    <w:rsid w:val="001B5255"/>
    <w:rsid w:val="001B5C73"/>
    <w:rsid w:val="001B6638"/>
    <w:rsid w:val="001B68B8"/>
    <w:rsid w:val="001B756C"/>
    <w:rsid w:val="001B7725"/>
    <w:rsid w:val="001B7BB9"/>
    <w:rsid w:val="001B7D25"/>
    <w:rsid w:val="001C0A02"/>
    <w:rsid w:val="001C15A2"/>
    <w:rsid w:val="001C1BEF"/>
    <w:rsid w:val="001C2970"/>
    <w:rsid w:val="001C2C42"/>
    <w:rsid w:val="001C3F77"/>
    <w:rsid w:val="001C44E5"/>
    <w:rsid w:val="001C471E"/>
    <w:rsid w:val="001C4914"/>
    <w:rsid w:val="001C4F81"/>
    <w:rsid w:val="001C56E2"/>
    <w:rsid w:val="001C57DC"/>
    <w:rsid w:val="001C664D"/>
    <w:rsid w:val="001C67B1"/>
    <w:rsid w:val="001C6B70"/>
    <w:rsid w:val="001C77A1"/>
    <w:rsid w:val="001D0D43"/>
    <w:rsid w:val="001D0FB7"/>
    <w:rsid w:val="001D186B"/>
    <w:rsid w:val="001D293E"/>
    <w:rsid w:val="001D3013"/>
    <w:rsid w:val="001D3D89"/>
    <w:rsid w:val="001D3E37"/>
    <w:rsid w:val="001D48A8"/>
    <w:rsid w:val="001D4AC2"/>
    <w:rsid w:val="001D5275"/>
    <w:rsid w:val="001D6ED1"/>
    <w:rsid w:val="001D7059"/>
    <w:rsid w:val="001D74C5"/>
    <w:rsid w:val="001D79F3"/>
    <w:rsid w:val="001E07A2"/>
    <w:rsid w:val="001E07C2"/>
    <w:rsid w:val="001E0D7F"/>
    <w:rsid w:val="001E11D7"/>
    <w:rsid w:val="001E1E87"/>
    <w:rsid w:val="001E2112"/>
    <w:rsid w:val="001E2DA7"/>
    <w:rsid w:val="001E2F22"/>
    <w:rsid w:val="001E316B"/>
    <w:rsid w:val="001E3205"/>
    <w:rsid w:val="001E336B"/>
    <w:rsid w:val="001E3EDE"/>
    <w:rsid w:val="001E4A06"/>
    <w:rsid w:val="001E4AA7"/>
    <w:rsid w:val="001E661F"/>
    <w:rsid w:val="001E6CF3"/>
    <w:rsid w:val="001E6EF7"/>
    <w:rsid w:val="001E7B63"/>
    <w:rsid w:val="001F02E2"/>
    <w:rsid w:val="001F0346"/>
    <w:rsid w:val="001F0B82"/>
    <w:rsid w:val="001F0C23"/>
    <w:rsid w:val="001F120D"/>
    <w:rsid w:val="001F2C8C"/>
    <w:rsid w:val="001F36AC"/>
    <w:rsid w:val="001F3E36"/>
    <w:rsid w:val="001F4E9E"/>
    <w:rsid w:val="001F4FB7"/>
    <w:rsid w:val="001F53E9"/>
    <w:rsid w:val="001F5569"/>
    <w:rsid w:val="001F584A"/>
    <w:rsid w:val="001F6D31"/>
    <w:rsid w:val="001F77AD"/>
    <w:rsid w:val="001F7837"/>
    <w:rsid w:val="00201166"/>
    <w:rsid w:val="00201324"/>
    <w:rsid w:val="0020143E"/>
    <w:rsid w:val="002019C0"/>
    <w:rsid w:val="0020209F"/>
    <w:rsid w:val="002026FF"/>
    <w:rsid w:val="00203614"/>
    <w:rsid w:val="00203B31"/>
    <w:rsid w:val="002046E9"/>
    <w:rsid w:val="00205376"/>
    <w:rsid w:val="00205E46"/>
    <w:rsid w:val="00205E5B"/>
    <w:rsid w:val="00206539"/>
    <w:rsid w:val="002065CF"/>
    <w:rsid w:val="00206A91"/>
    <w:rsid w:val="00206BA6"/>
    <w:rsid w:val="00207137"/>
    <w:rsid w:val="00210EC0"/>
    <w:rsid w:val="0021169E"/>
    <w:rsid w:val="00211D03"/>
    <w:rsid w:val="0021251B"/>
    <w:rsid w:val="00212C6D"/>
    <w:rsid w:val="002133DC"/>
    <w:rsid w:val="002133EC"/>
    <w:rsid w:val="0021360B"/>
    <w:rsid w:val="00214582"/>
    <w:rsid w:val="00215199"/>
    <w:rsid w:val="002151B1"/>
    <w:rsid w:val="00215592"/>
    <w:rsid w:val="00216F57"/>
    <w:rsid w:val="00217DBE"/>
    <w:rsid w:val="002203CB"/>
    <w:rsid w:val="0022061F"/>
    <w:rsid w:val="00221136"/>
    <w:rsid w:val="00221234"/>
    <w:rsid w:val="002221F0"/>
    <w:rsid w:val="00222D28"/>
    <w:rsid w:val="00222F8A"/>
    <w:rsid w:val="002232A2"/>
    <w:rsid w:val="00224B8A"/>
    <w:rsid w:val="00225EEE"/>
    <w:rsid w:val="002277E7"/>
    <w:rsid w:val="0023037E"/>
    <w:rsid w:val="002315D4"/>
    <w:rsid w:val="002315FF"/>
    <w:rsid w:val="00231E24"/>
    <w:rsid w:val="00231F21"/>
    <w:rsid w:val="00232BC1"/>
    <w:rsid w:val="00232EF0"/>
    <w:rsid w:val="00232F72"/>
    <w:rsid w:val="00233560"/>
    <w:rsid w:val="00233AF4"/>
    <w:rsid w:val="00233F25"/>
    <w:rsid w:val="00234108"/>
    <w:rsid w:val="00234B8F"/>
    <w:rsid w:val="00235E3A"/>
    <w:rsid w:val="00236763"/>
    <w:rsid w:val="00237C8B"/>
    <w:rsid w:val="00240194"/>
    <w:rsid w:val="00240202"/>
    <w:rsid w:val="00240227"/>
    <w:rsid w:val="00240281"/>
    <w:rsid w:val="00241850"/>
    <w:rsid w:val="00241F30"/>
    <w:rsid w:val="00241F42"/>
    <w:rsid w:val="00243521"/>
    <w:rsid w:val="00243657"/>
    <w:rsid w:val="002436FA"/>
    <w:rsid w:val="00243BFC"/>
    <w:rsid w:val="00243FD2"/>
    <w:rsid w:val="002441A8"/>
    <w:rsid w:val="002447C5"/>
    <w:rsid w:val="0024488F"/>
    <w:rsid w:val="00244A83"/>
    <w:rsid w:val="00245421"/>
    <w:rsid w:val="002456EA"/>
    <w:rsid w:val="00245B9E"/>
    <w:rsid w:val="002461E4"/>
    <w:rsid w:val="002464BF"/>
    <w:rsid w:val="0024677A"/>
    <w:rsid w:val="00247212"/>
    <w:rsid w:val="00247273"/>
    <w:rsid w:val="00247792"/>
    <w:rsid w:val="002505C5"/>
    <w:rsid w:val="00251739"/>
    <w:rsid w:val="00251927"/>
    <w:rsid w:val="00251CEC"/>
    <w:rsid w:val="0025215A"/>
    <w:rsid w:val="00252995"/>
    <w:rsid w:val="0025486A"/>
    <w:rsid w:val="00255614"/>
    <w:rsid w:val="00255957"/>
    <w:rsid w:val="002568CF"/>
    <w:rsid w:val="0025786C"/>
    <w:rsid w:val="00257A99"/>
    <w:rsid w:val="00257DAE"/>
    <w:rsid w:val="0026026B"/>
    <w:rsid w:val="00260BE4"/>
    <w:rsid w:val="00261A0A"/>
    <w:rsid w:val="002631ED"/>
    <w:rsid w:val="0026394A"/>
    <w:rsid w:val="0026397C"/>
    <w:rsid w:val="00264BED"/>
    <w:rsid w:val="00264E51"/>
    <w:rsid w:val="00265BEB"/>
    <w:rsid w:val="002661FD"/>
    <w:rsid w:val="0026629A"/>
    <w:rsid w:val="00266A97"/>
    <w:rsid w:val="00267CB1"/>
    <w:rsid w:val="002708B1"/>
    <w:rsid w:val="00270979"/>
    <w:rsid w:val="00270D6D"/>
    <w:rsid w:val="002722A5"/>
    <w:rsid w:val="00272D44"/>
    <w:rsid w:val="00274368"/>
    <w:rsid w:val="0027490B"/>
    <w:rsid w:val="00274D44"/>
    <w:rsid w:val="00276AAC"/>
    <w:rsid w:val="00277935"/>
    <w:rsid w:val="00280881"/>
    <w:rsid w:val="00280A1C"/>
    <w:rsid w:val="00280E74"/>
    <w:rsid w:val="002811BC"/>
    <w:rsid w:val="00281882"/>
    <w:rsid w:val="0028294C"/>
    <w:rsid w:val="00282AB6"/>
    <w:rsid w:val="00282E80"/>
    <w:rsid w:val="00285144"/>
    <w:rsid w:val="00286273"/>
    <w:rsid w:val="002866E8"/>
    <w:rsid w:val="00287033"/>
    <w:rsid w:val="00287283"/>
    <w:rsid w:val="00287692"/>
    <w:rsid w:val="00287809"/>
    <w:rsid w:val="00287973"/>
    <w:rsid w:val="00287FD4"/>
    <w:rsid w:val="00290328"/>
    <w:rsid w:val="00291124"/>
    <w:rsid w:val="002916BF"/>
    <w:rsid w:val="00292F17"/>
    <w:rsid w:val="0029337F"/>
    <w:rsid w:val="00293673"/>
    <w:rsid w:val="002936A1"/>
    <w:rsid w:val="00294086"/>
    <w:rsid w:val="00294103"/>
    <w:rsid w:val="00294387"/>
    <w:rsid w:val="00296AA0"/>
    <w:rsid w:val="00297E3B"/>
    <w:rsid w:val="002A06A3"/>
    <w:rsid w:val="002A1516"/>
    <w:rsid w:val="002A1993"/>
    <w:rsid w:val="002A1D51"/>
    <w:rsid w:val="002A2367"/>
    <w:rsid w:val="002A26C5"/>
    <w:rsid w:val="002A28DC"/>
    <w:rsid w:val="002A28F9"/>
    <w:rsid w:val="002A481B"/>
    <w:rsid w:val="002A4ED9"/>
    <w:rsid w:val="002A5F14"/>
    <w:rsid w:val="002A79A5"/>
    <w:rsid w:val="002B0976"/>
    <w:rsid w:val="002B1773"/>
    <w:rsid w:val="002B21EC"/>
    <w:rsid w:val="002B2551"/>
    <w:rsid w:val="002B2857"/>
    <w:rsid w:val="002B2868"/>
    <w:rsid w:val="002B3303"/>
    <w:rsid w:val="002B37CB"/>
    <w:rsid w:val="002B395B"/>
    <w:rsid w:val="002B3A9E"/>
    <w:rsid w:val="002B5468"/>
    <w:rsid w:val="002B634A"/>
    <w:rsid w:val="002B676C"/>
    <w:rsid w:val="002B7712"/>
    <w:rsid w:val="002B7981"/>
    <w:rsid w:val="002C0D6E"/>
    <w:rsid w:val="002C1E7F"/>
    <w:rsid w:val="002C2B0C"/>
    <w:rsid w:val="002C2C58"/>
    <w:rsid w:val="002C363D"/>
    <w:rsid w:val="002C3E78"/>
    <w:rsid w:val="002C40C2"/>
    <w:rsid w:val="002C4A05"/>
    <w:rsid w:val="002C5004"/>
    <w:rsid w:val="002C54B1"/>
    <w:rsid w:val="002C5791"/>
    <w:rsid w:val="002C5E19"/>
    <w:rsid w:val="002C5F91"/>
    <w:rsid w:val="002C735A"/>
    <w:rsid w:val="002C77F4"/>
    <w:rsid w:val="002C7DB8"/>
    <w:rsid w:val="002D06BA"/>
    <w:rsid w:val="002D08FB"/>
    <w:rsid w:val="002D1089"/>
    <w:rsid w:val="002D121A"/>
    <w:rsid w:val="002D1874"/>
    <w:rsid w:val="002D1FD9"/>
    <w:rsid w:val="002D26D7"/>
    <w:rsid w:val="002D2CA2"/>
    <w:rsid w:val="002D37ED"/>
    <w:rsid w:val="002D428E"/>
    <w:rsid w:val="002D4877"/>
    <w:rsid w:val="002D4B61"/>
    <w:rsid w:val="002D4D90"/>
    <w:rsid w:val="002D55CE"/>
    <w:rsid w:val="002D66B0"/>
    <w:rsid w:val="002D69FB"/>
    <w:rsid w:val="002D7995"/>
    <w:rsid w:val="002D7DC4"/>
    <w:rsid w:val="002E03CF"/>
    <w:rsid w:val="002E0772"/>
    <w:rsid w:val="002E08B8"/>
    <w:rsid w:val="002E08C0"/>
    <w:rsid w:val="002E0C3C"/>
    <w:rsid w:val="002E0DAF"/>
    <w:rsid w:val="002E106B"/>
    <w:rsid w:val="002E2737"/>
    <w:rsid w:val="002E3FD8"/>
    <w:rsid w:val="002E559D"/>
    <w:rsid w:val="002E5C08"/>
    <w:rsid w:val="002E713B"/>
    <w:rsid w:val="002E7E83"/>
    <w:rsid w:val="002F06FE"/>
    <w:rsid w:val="002F1638"/>
    <w:rsid w:val="002F1A71"/>
    <w:rsid w:val="002F1E83"/>
    <w:rsid w:val="002F31F4"/>
    <w:rsid w:val="002F3521"/>
    <w:rsid w:val="002F367C"/>
    <w:rsid w:val="002F3E77"/>
    <w:rsid w:val="002F423A"/>
    <w:rsid w:val="002F49B3"/>
    <w:rsid w:val="002F4CB1"/>
    <w:rsid w:val="002F5C15"/>
    <w:rsid w:val="002F6813"/>
    <w:rsid w:val="002F6BB9"/>
    <w:rsid w:val="002F7078"/>
    <w:rsid w:val="00301359"/>
    <w:rsid w:val="003013BA"/>
    <w:rsid w:val="00302987"/>
    <w:rsid w:val="00302A50"/>
    <w:rsid w:val="003034CB"/>
    <w:rsid w:val="00303576"/>
    <w:rsid w:val="00303794"/>
    <w:rsid w:val="003037A6"/>
    <w:rsid w:val="0030402A"/>
    <w:rsid w:val="0030405E"/>
    <w:rsid w:val="003044A2"/>
    <w:rsid w:val="00304D76"/>
    <w:rsid w:val="00304FB7"/>
    <w:rsid w:val="00305844"/>
    <w:rsid w:val="003059B6"/>
    <w:rsid w:val="00305B11"/>
    <w:rsid w:val="00305B43"/>
    <w:rsid w:val="00306535"/>
    <w:rsid w:val="00306645"/>
    <w:rsid w:val="00306B9C"/>
    <w:rsid w:val="00310069"/>
    <w:rsid w:val="0031006A"/>
    <w:rsid w:val="00310326"/>
    <w:rsid w:val="003105C3"/>
    <w:rsid w:val="00311334"/>
    <w:rsid w:val="0031207C"/>
    <w:rsid w:val="00312838"/>
    <w:rsid w:val="003129A6"/>
    <w:rsid w:val="00312FA7"/>
    <w:rsid w:val="00313FC4"/>
    <w:rsid w:val="0031519A"/>
    <w:rsid w:val="0031661C"/>
    <w:rsid w:val="00316AB5"/>
    <w:rsid w:val="00317151"/>
    <w:rsid w:val="00317A63"/>
    <w:rsid w:val="00320790"/>
    <w:rsid w:val="00320C1D"/>
    <w:rsid w:val="003212B2"/>
    <w:rsid w:val="003219BB"/>
    <w:rsid w:val="00321CB5"/>
    <w:rsid w:val="003230B0"/>
    <w:rsid w:val="0032383B"/>
    <w:rsid w:val="003238FD"/>
    <w:rsid w:val="00323925"/>
    <w:rsid w:val="00323F29"/>
    <w:rsid w:val="003241F9"/>
    <w:rsid w:val="00324D78"/>
    <w:rsid w:val="00325B27"/>
    <w:rsid w:val="00326091"/>
    <w:rsid w:val="00326E6C"/>
    <w:rsid w:val="0032775A"/>
    <w:rsid w:val="00327847"/>
    <w:rsid w:val="0033027F"/>
    <w:rsid w:val="00330451"/>
    <w:rsid w:val="0033083C"/>
    <w:rsid w:val="00331061"/>
    <w:rsid w:val="0033246C"/>
    <w:rsid w:val="00334CE5"/>
    <w:rsid w:val="00334CEA"/>
    <w:rsid w:val="00334FB6"/>
    <w:rsid w:val="00335D68"/>
    <w:rsid w:val="0033645D"/>
    <w:rsid w:val="00336F47"/>
    <w:rsid w:val="003370F7"/>
    <w:rsid w:val="00337126"/>
    <w:rsid w:val="003372E6"/>
    <w:rsid w:val="003373A7"/>
    <w:rsid w:val="0033746F"/>
    <w:rsid w:val="0033754F"/>
    <w:rsid w:val="00337819"/>
    <w:rsid w:val="00337E61"/>
    <w:rsid w:val="00340A8D"/>
    <w:rsid w:val="00340F5C"/>
    <w:rsid w:val="003430BF"/>
    <w:rsid w:val="00343216"/>
    <w:rsid w:val="0034332A"/>
    <w:rsid w:val="00343E6F"/>
    <w:rsid w:val="00346ADA"/>
    <w:rsid w:val="00346CF7"/>
    <w:rsid w:val="0034777F"/>
    <w:rsid w:val="00347804"/>
    <w:rsid w:val="00350745"/>
    <w:rsid w:val="00350D9E"/>
    <w:rsid w:val="0035165A"/>
    <w:rsid w:val="003522DF"/>
    <w:rsid w:val="0035392A"/>
    <w:rsid w:val="003543FC"/>
    <w:rsid w:val="0035445D"/>
    <w:rsid w:val="00355178"/>
    <w:rsid w:val="0035528F"/>
    <w:rsid w:val="00357604"/>
    <w:rsid w:val="003576E7"/>
    <w:rsid w:val="0035793C"/>
    <w:rsid w:val="00360E84"/>
    <w:rsid w:val="00361266"/>
    <w:rsid w:val="003612CD"/>
    <w:rsid w:val="003618F6"/>
    <w:rsid w:val="00362121"/>
    <w:rsid w:val="003629C0"/>
    <w:rsid w:val="003631C6"/>
    <w:rsid w:val="003641C0"/>
    <w:rsid w:val="00364D28"/>
    <w:rsid w:val="00364E6C"/>
    <w:rsid w:val="00364FA2"/>
    <w:rsid w:val="0036519C"/>
    <w:rsid w:val="003657BF"/>
    <w:rsid w:val="00366331"/>
    <w:rsid w:val="00367085"/>
    <w:rsid w:val="00367536"/>
    <w:rsid w:val="00370257"/>
    <w:rsid w:val="003714BD"/>
    <w:rsid w:val="00371541"/>
    <w:rsid w:val="00372131"/>
    <w:rsid w:val="00372337"/>
    <w:rsid w:val="00372A82"/>
    <w:rsid w:val="0037376A"/>
    <w:rsid w:val="00373A19"/>
    <w:rsid w:val="00373AB9"/>
    <w:rsid w:val="0037420D"/>
    <w:rsid w:val="0037497F"/>
    <w:rsid w:val="00374DEC"/>
    <w:rsid w:val="00375ADF"/>
    <w:rsid w:val="00375CCE"/>
    <w:rsid w:val="003760DA"/>
    <w:rsid w:val="00376743"/>
    <w:rsid w:val="003770DC"/>
    <w:rsid w:val="0037740C"/>
    <w:rsid w:val="00377583"/>
    <w:rsid w:val="00381807"/>
    <w:rsid w:val="00381A6C"/>
    <w:rsid w:val="0038214C"/>
    <w:rsid w:val="00382718"/>
    <w:rsid w:val="00382E05"/>
    <w:rsid w:val="0038466F"/>
    <w:rsid w:val="00385930"/>
    <w:rsid w:val="00385ECE"/>
    <w:rsid w:val="003869C5"/>
    <w:rsid w:val="00386D7C"/>
    <w:rsid w:val="003877DE"/>
    <w:rsid w:val="00387C80"/>
    <w:rsid w:val="00390070"/>
    <w:rsid w:val="00390281"/>
    <w:rsid w:val="0039038E"/>
    <w:rsid w:val="00390475"/>
    <w:rsid w:val="00391A5A"/>
    <w:rsid w:val="00391EFD"/>
    <w:rsid w:val="0039227A"/>
    <w:rsid w:val="00392624"/>
    <w:rsid w:val="00393067"/>
    <w:rsid w:val="00393156"/>
    <w:rsid w:val="00393300"/>
    <w:rsid w:val="00393C96"/>
    <w:rsid w:val="00393CE6"/>
    <w:rsid w:val="00393D26"/>
    <w:rsid w:val="00394201"/>
    <w:rsid w:val="00395363"/>
    <w:rsid w:val="00395F08"/>
    <w:rsid w:val="003A0019"/>
    <w:rsid w:val="003A01B5"/>
    <w:rsid w:val="003A0B73"/>
    <w:rsid w:val="003A1B60"/>
    <w:rsid w:val="003A1EFC"/>
    <w:rsid w:val="003A1F72"/>
    <w:rsid w:val="003A2136"/>
    <w:rsid w:val="003A229D"/>
    <w:rsid w:val="003A2402"/>
    <w:rsid w:val="003A2AEE"/>
    <w:rsid w:val="003A3509"/>
    <w:rsid w:val="003A41B0"/>
    <w:rsid w:val="003A4233"/>
    <w:rsid w:val="003A458E"/>
    <w:rsid w:val="003A4DDA"/>
    <w:rsid w:val="003A5312"/>
    <w:rsid w:val="003A5441"/>
    <w:rsid w:val="003A6F16"/>
    <w:rsid w:val="003A6F30"/>
    <w:rsid w:val="003A7036"/>
    <w:rsid w:val="003A7122"/>
    <w:rsid w:val="003B2E9F"/>
    <w:rsid w:val="003B3120"/>
    <w:rsid w:val="003B352A"/>
    <w:rsid w:val="003B3550"/>
    <w:rsid w:val="003B3649"/>
    <w:rsid w:val="003B3A2E"/>
    <w:rsid w:val="003B3A66"/>
    <w:rsid w:val="003B41BC"/>
    <w:rsid w:val="003B4702"/>
    <w:rsid w:val="003B47C7"/>
    <w:rsid w:val="003B4CB3"/>
    <w:rsid w:val="003B5113"/>
    <w:rsid w:val="003B655D"/>
    <w:rsid w:val="003B6807"/>
    <w:rsid w:val="003B7980"/>
    <w:rsid w:val="003C1116"/>
    <w:rsid w:val="003C1725"/>
    <w:rsid w:val="003C1DF2"/>
    <w:rsid w:val="003C21DF"/>
    <w:rsid w:val="003C2895"/>
    <w:rsid w:val="003C2A00"/>
    <w:rsid w:val="003C2E4E"/>
    <w:rsid w:val="003C2EFC"/>
    <w:rsid w:val="003C4498"/>
    <w:rsid w:val="003C62D0"/>
    <w:rsid w:val="003C67DC"/>
    <w:rsid w:val="003C6C88"/>
    <w:rsid w:val="003C6C9B"/>
    <w:rsid w:val="003C6D44"/>
    <w:rsid w:val="003C74E8"/>
    <w:rsid w:val="003C7E39"/>
    <w:rsid w:val="003D070B"/>
    <w:rsid w:val="003D0F95"/>
    <w:rsid w:val="003D1502"/>
    <w:rsid w:val="003D1623"/>
    <w:rsid w:val="003D1721"/>
    <w:rsid w:val="003D1FCE"/>
    <w:rsid w:val="003D2149"/>
    <w:rsid w:val="003D2AAD"/>
    <w:rsid w:val="003D2AFB"/>
    <w:rsid w:val="003D2B82"/>
    <w:rsid w:val="003D2FBC"/>
    <w:rsid w:val="003D3144"/>
    <w:rsid w:val="003D340F"/>
    <w:rsid w:val="003D45D1"/>
    <w:rsid w:val="003D4939"/>
    <w:rsid w:val="003D5355"/>
    <w:rsid w:val="003D5577"/>
    <w:rsid w:val="003D5A00"/>
    <w:rsid w:val="003D7E2D"/>
    <w:rsid w:val="003E025E"/>
    <w:rsid w:val="003E114A"/>
    <w:rsid w:val="003E19CC"/>
    <w:rsid w:val="003E1C08"/>
    <w:rsid w:val="003E2B3C"/>
    <w:rsid w:val="003E2CBE"/>
    <w:rsid w:val="003E4204"/>
    <w:rsid w:val="003E6032"/>
    <w:rsid w:val="003E63F6"/>
    <w:rsid w:val="003E6B5B"/>
    <w:rsid w:val="003E6B8A"/>
    <w:rsid w:val="003E6FD3"/>
    <w:rsid w:val="003E7BE1"/>
    <w:rsid w:val="003F0110"/>
    <w:rsid w:val="003F0551"/>
    <w:rsid w:val="003F0C24"/>
    <w:rsid w:val="003F1B30"/>
    <w:rsid w:val="003F20C6"/>
    <w:rsid w:val="003F2299"/>
    <w:rsid w:val="003F2895"/>
    <w:rsid w:val="003F30E1"/>
    <w:rsid w:val="003F3486"/>
    <w:rsid w:val="003F4C15"/>
    <w:rsid w:val="003F5BF0"/>
    <w:rsid w:val="003F6678"/>
    <w:rsid w:val="003F6955"/>
    <w:rsid w:val="003F7467"/>
    <w:rsid w:val="004014C8"/>
    <w:rsid w:val="004017CA"/>
    <w:rsid w:val="00402321"/>
    <w:rsid w:val="004026E3"/>
    <w:rsid w:val="004029B0"/>
    <w:rsid w:val="004029D4"/>
    <w:rsid w:val="00402C22"/>
    <w:rsid w:val="00402CBE"/>
    <w:rsid w:val="004036CC"/>
    <w:rsid w:val="004037B6"/>
    <w:rsid w:val="004038AD"/>
    <w:rsid w:val="0040393C"/>
    <w:rsid w:val="00403EA4"/>
    <w:rsid w:val="00404913"/>
    <w:rsid w:val="00404EF3"/>
    <w:rsid w:val="00405298"/>
    <w:rsid w:val="00405307"/>
    <w:rsid w:val="00405510"/>
    <w:rsid w:val="004061A6"/>
    <w:rsid w:val="0040627D"/>
    <w:rsid w:val="00406922"/>
    <w:rsid w:val="00406BD3"/>
    <w:rsid w:val="00407080"/>
    <w:rsid w:val="00407618"/>
    <w:rsid w:val="00407C82"/>
    <w:rsid w:val="00410E36"/>
    <w:rsid w:val="00411327"/>
    <w:rsid w:val="00411590"/>
    <w:rsid w:val="004117C4"/>
    <w:rsid w:val="00412365"/>
    <w:rsid w:val="00413B8A"/>
    <w:rsid w:val="00413D91"/>
    <w:rsid w:val="004143ED"/>
    <w:rsid w:val="00414669"/>
    <w:rsid w:val="004150B3"/>
    <w:rsid w:val="0041539E"/>
    <w:rsid w:val="00415AAF"/>
    <w:rsid w:val="00415BEA"/>
    <w:rsid w:val="004177C7"/>
    <w:rsid w:val="00420321"/>
    <w:rsid w:val="00420657"/>
    <w:rsid w:val="00420874"/>
    <w:rsid w:val="00420B11"/>
    <w:rsid w:val="0042106E"/>
    <w:rsid w:val="004211C5"/>
    <w:rsid w:val="00421405"/>
    <w:rsid w:val="004214C7"/>
    <w:rsid w:val="0042166C"/>
    <w:rsid w:val="00421960"/>
    <w:rsid w:val="00422094"/>
    <w:rsid w:val="00422A6F"/>
    <w:rsid w:val="004233AB"/>
    <w:rsid w:val="0042390E"/>
    <w:rsid w:val="00423DDC"/>
    <w:rsid w:val="00424F33"/>
    <w:rsid w:val="0042651E"/>
    <w:rsid w:val="004265E3"/>
    <w:rsid w:val="00427833"/>
    <w:rsid w:val="00430E66"/>
    <w:rsid w:val="00431926"/>
    <w:rsid w:val="00431B0F"/>
    <w:rsid w:val="0043289B"/>
    <w:rsid w:val="00432BAC"/>
    <w:rsid w:val="004331A7"/>
    <w:rsid w:val="00434652"/>
    <w:rsid w:val="00434C25"/>
    <w:rsid w:val="00434CDA"/>
    <w:rsid w:val="00435087"/>
    <w:rsid w:val="004353E3"/>
    <w:rsid w:val="00436266"/>
    <w:rsid w:val="00436318"/>
    <w:rsid w:val="00436BC4"/>
    <w:rsid w:val="00436F17"/>
    <w:rsid w:val="004379D2"/>
    <w:rsid w:val="00437F32"/>
    <w:rsid w:val="0044164C"/>
    <w:rsid w:val="00441C15"/>
    <w:rsid w:val="00441F33"/>
    <w:rsid w:val="0044349F"/>
    <w:rsid w:val="0044444E"/>
    <w:rsid w:val="0044496A"/>
    <w:rsid w:val="00444F0D"/>
    <w:rsid w:val="00444F45"/>
    <w:rsid w:val="00445729"/>
    <w:rsid w:val="00445E16"/>
    <w:rsid w:val="00446C07"/>
    <w:rsid w:val="004473C7"/>
    <w:rsid w:val="0044764F"/>
    <w:rsid w:val="004504DF"/>
    <w:rsid w:val="004507ED"/>
    <w:rsid w:val="00451507"/>
    <w:rsid w:val="0045197D"/>
    <w:rsid w:val="004525F3"/>
    <w:rsid w:val="00452CB8"/>
    <w:rsid w:val="00453E49"/>
    <w:rsid w:val="00454021"/>
    <w:rsid w:val="004541ED"/>
    <w:rsid w:val="004547B9"/>
    <w:rsid w:val="00454CCB"/>
    <w:rsid w:val="00454DE2"/>
    <w:rsid w:val="00455CE4"/>
    <w:rsid w:val="004561DC"/>
    <w:rsid w:val="00456EB0"/>
    <w:rsid w:val="00456F0C"/>
    <w:rsid w:val="00457185"/>
    <w:rsid w:val="0046097C"/>
    <w:rsid w:val="0046120B"/>
    <w:rsid w:val="00461982"/>
    <w:rsid w:val="004620F3"/>
    <w:rsid w:val="00462205"/>
    <w:rsid w:val="00462D15"/>
    <w:rsid w:val="00462D5A"/>
    <w:rsid w:val="00463247"/>
    <w:rsid w:val="004637CE"/>
    <w:rsid w:val="00463B35"/>
    <w:rsid w:val="00463E90"/>
    <w:rsid w:val="00464629"/>
    <w:rsid w:val="0046470B"/>
    <w:rsid w:val="00465513"/>
    <w:rsid w:val="00465F58"/>
    <w:rsid w:val="004661F5"/>
    <w:rsid w:val="00466250"/>
    <w:rsid w:val="00466B9B"/>
    <w:rsid w:val="00466F11"/>
    <w:rsid w:val="00467E62"/>
    <w:rsid w:val="004716A2"/>
    <w:rsid w:val="00472083"/>
    <w:rsid w:val="00472350"/>
    <w:rsid w:val="0047258D"/>
    <w:rsid w:val="00472D2F"/>
    <w:rsid w:val="00473800"/>
    <w:rsid w:val="00473A70"/>
    <w:rsid w:val="00473D50"/>
    <w:rsid w:val="00473FD4"/>
    <w:rsid w:val="004743EA"/>
    <w:rsid w:val="0047527E"/>
    <w:rsid w:val="00475374"/>
    <w:rsid w:val="004756E7"/>
    <w:rsid w:val="00475879"/>
    <w:rsid w:val="00475CEC"/>
    <w:rsid w:val="00476E73"/>
    <w:rsid w:val="0048040D"/>
    <w:rsid w:val="00480F69"/>
    <w:rsid w:val="004810F8"/>
    <w:rsid w:val="00481549"/>
    <w:rsid w:val="00481F4B"/>
    <w:rsid w:val="0048285B"/>
    <w:rsid w:val="00483071"/>
    <w:rsid w:val="0048316C"/>
    <w:rsid w:val="00483199"/>
    <w:rsid w:val="004834BD"/>
    <w:rsid w:val="004840C5"/>
    <w:rsid w:val="00485AFF"/>
    <w:rsid w:val="00485E25"/>
    <w:rsid w:val="0048747C"/>
    <w:rsid w:val="0048778C"/>
    <w:rsid w:val="00487B28"/>
    <w:rsid w:val="00490F78"/>
    <w:rsid w:val="0049163E"/>
    <w:rsid w:val="00491D9E"/>
    <w:rsid w:val="00493470"/>
    <w:rsid w:val="004945BC"/>
    <w:rsid w:val="004951A4"/>
    <w:rsid w:val="004961F1"/>
    <w:rsid w:val="004A05F5"/>
    <w:rsid w:val="004A1A70"/>
    <w:rsid w:val="004A1B55"/>
    <w:rsid w:val="004A1D76"/>
    <w:rsid w:val="004A2075"/>
    <w:rsid w:val="004A20C4"/>
    <w:rsid w:val="004A2836"/>
    <w:rsid w:val="004A3808"/>
    <w:rsid w:val="004A43E0"/>
    <w:rsid w:val="004A4C58"/>
    <w:rsid w:val="004A54EC"/>
    <w:rsid w:val="004A588C"/>
    <w:rsid w:val="004A5DEE"/>
    <w:rsid w:val="004A6CFB"/>
    <w:rsid w:val="004A7104"/>
    <w:rsid w:val="004A7DF5"/>
    <w:rsid w:val="004B03C9"/>
    <w:rsid w:val="004B07A1"/>
    <w:rsid w:val="004B2090"/>
    <w:rsid w:val="004B30DB"/>
    <w:rsid w:val="004B387B"/>
    <w:rsid w:val="004B3C28"/>
    <w:rsid w:val="004B3DB7"/>
    <w:rsid w:val="004B413E"/>
    <w:rsid w:val="004B4961"/>
    <w:rsid w:val="004B4AF2"/>
    <w:rsid w:val="004B60C3"/>
    <w:rsid w:val="004B72B2"/>
    <w:rsid w:val="004B7CAB"/>
    <w:rsid w:val="004B7CF1"/>
    <w:rsid w:val="004C0949"/>
    <w:rsid w:val="004C1092"/>
    <w:rsid w:val="004C14D2"/>
    <w:rsid w:val="004C4174"/>
    <w:rsid w:val="004C503F"/>
    <w:rsid w:val="004C54A3"/>
    <w:rsid w:val="004C5AAF"/>
    <w:rsid w:val="004C68FE"/>
    <w:rsid w:val="004C728E"/>
    <w:rsid w:val="004C7A83"/>
    <w:rsid w:val="004C7C10"/>
    <w:rsid w:val="004C7DDA"/>
    <w:rsid w:val="004D0E68"/>
    <w:rsid w:val="004D1B91"/>
    <w:rsid w:val="004D32CF"/>
    <w:rsid w:val="004D477D"/>
    <w:rsid w:val="004D5303"/>
    <w:rsid w:val="004D55EC"/>
    <w:rsid w:val="004D5A21"/>
    <w:rsid w:val="004D63BD"/>
    <w:rsid w:val="004D68C6"/>
    <w:rsid w:val="004D6974"/>
    <w:rsid w:val="004D7587"/>
    <w:rsid w:val="004D7B5C"/>
    <w:rsid w:val="004D7F1A"/>
    <w:rsid w:val="004E14CB"/>
    <w:rsid w:val="004E252F"/>
    <w:rsid w:val="004E41E0"/>
    <w:rsid w:val="004E47F5"/>
    <w:rsid w:val="004E4C28"/>
    <w:rsid w:val="004E4F52"/>
    <w:rsid w:val="004E5C32"/>
    <w:rsid w:val="004E5C75"/>
    <w:rsid w:val="004E5C93"/>
    <w:rsid w:val="004E666A"/>
    <w:rsid w:val="004E7D71"/>
    <w:rsid w:val="004E7DFA"/>
    <w:rsid w:val="004F0583"/>
    <w:rsid w:val="004F13DF"/>
    <w:rsid w:val="004F1B3C"/>
    <w:rsid w:val="004F1F6C"/>
    <w:rsid w:val="004F2893"/>
    <w:rsid w:val="004F36E0"/>
    <w:rsid w:val="004F3F3F"/>
    <w:rsid w:val="004F4824"/>
    <w:rsid w:val="004F4C8E"/>
    <w:rsid w:val="004F52C8"/>
    <w:rsid w:val="004F68D7"/>
    <w:rsid w:val="004F6AF1"/>
    <w:rsid w:val="004F7904"/>
    <w:rsid w:val="0050016F"/>
    <w:rsid w:val="0050041D"/>
    <w:rsid w:val="005012F4"/>
    <w:rsid w:val="00501601"/>
    <w:rsid w:val="00501B47"/>
    <w:rsid w:val="005023B3"/>
    <w:rsid w:val="00502BDB"/>
    <w:rsid w:val="00502F28"/>
    <w:rsid w:val="00503394"/>
    <w:rsid w:val="00503AD1"/>
    <w:rsid w:val="005048C5"/>
    <w:rsid w:val="00505D1C"/>
    <w:rsid w:val="00506356"/>
    <w:rsid w:val="00506515"/>
    <w:rsid w:val="00506D1D"/>
    <w:rsid w:val="00507192"/>
    <w:rsid w:val="00507F85"/>
    <w:rsid w:val="00510550"/>
    <w:rsid w:val="00510CCE"/>
    <w:rsid w:val="005119E6"/>
    <w:rsid w:val="00511F80"/>
    <w:rsid w:val="00513931"/>
    <w:rsid w:val="00515743"/>
    <w:rsid w:val="00516F40"/>
    <w:rsid w:val="00517525"/>
    <w:rsid w:val="00517F25"/>
    <w:rsid w:val="00520415"/>
    <w:rsid w:val="005210D4"/>
    <w:rsid w:val="00521AD1"/>
    <w:rsid w:val="00521F30"/>
    <w:rsid w:val="005227BC"/>
    <w:rsid w:val="00523088"/>
    <w:rsid w:val="0052318B"/>
    <w:rsid w:val="00524448"/>
    <w:rsid w:val="005252D2"/>
    <w:rsid w:val="005255DD"/>
    <w:rsid w:val="00525D95"/>
    <w:rsid w:val="00526336"/>
    <w:rsid w:val="0052642A"/>
    <w:rsid w:val="0052690F"/>
    <w:rsid w:val="005275F6"/>
    <w:rsid w:val="00527AC5"/>
    <w:rsid w:val="00527B25"/>
    <w:rsid w:val="005300E3"/>
    <w:rsid w:val="005300F7"/>
    <w:rsid w:val="00530871"/>
    <w:rsid w:val="0053107C"/>
    <w:rsid w:val="00531C21"/>
    <w:rsid w:val="005320BD"/>
    <w:rsid w:val="00532A17"/>
    <w:rsid w:val="005336ED"/>
    <w:rsid w:val="00534818"/>
    <w:rsid w:val="005348E8"/>
    <w:rsid w:val="005354A9"/>
    <w:rsid w:val="00537092"/>
    <w:rsid w:val="00537DEF"/>
    <w:rsid w:val="00540F77"/>
    <w:rsid w:val="0054131E"/>
    <w:rsid w:val="0054169E"/>
    <w:rsid w:val="00542501"/>
    <w:rsid w:val="00542787"/>
    <w:rsid w:val="00543411"/>
    <w:rsid w:val="00544245"/>
    <w:rsid w:val="00544393"/>
    <w:rsid w:val="005448AC"/>
    <w:rsid w:val="00546452"/>
    <w:rsid w:val="005472DF"/>
    <w:rsid w:val="0054757A"/>
    <w:rsid w:val="00547591"/>
    <w:rsid w:val="00547E61"/>
    <w:rsid w:val="0055013C"/>
    <w:rsid w:val="0055279A"/>
    <w:rsid w:val="00552B87"/>
    <w:rsid w:val="00552BCD"/>
    <w:rsid w:val="005535C6"/>
    <w:rsid w:val="00554F6B"/>
    <w:rsid w:val="005559D1"/>
    <w:rsid w:val="0055708B"/>
    <w:rsid w:val="00557DFA"/>
    <w:rsid w:val="0056011C"/>
    <w:rsid w:val="0056044D"/>
    <w:rsid w:val="00561BD8"/>
    <w:rsid w:val="00563362"/>
    <w:rsid w:val="00563A17"/>
    <w:rsid w:val="00563DF9"/>
    <w:rsid w:val="00566317"/>
    <w:rsid w:val="00566565"/>
    <w:rsid w:val="00566786"/>
    <w:rsid w:val="00566E04"/>
    <w:rsid w:val="00567A68"/>
    <w:rsid w:val="00567AC6"/>
    <w:rsid w:val="005708A3"/>
    <w:rsid w:val="00570C6E"/>
    <w:rsid w:val="00571388"/>
    <w:rsid w:val="005727CC"/>
    <w:rsid w:val="00573191"/>
    <w:rsid w:val="0057379D"/>
    <w:rsid w:val="005737C2"/>
    <w:rsid w:val="00574236"/>
    <w:rsid w:val="005750DC"/>
    <w:rsid w:val="00575FD8"/>
    <w:rsid w:val="00576974"/>
    <w:rsid w:val="00580A1B"/>
    <w:rsid w:val="00580A6C"/>
    <w:rsid w:val="00580AF4"/>
    <w:rsid w:val="00580E5D"/>
    <w:rsid w:val="00581649"/>
    <w:rsid w:val="0058182D"/>
    <w:rsid w:val="00581B9E"/>
    <w:rsid w:val="00581D13"/>
    <w:rsid w:val="00584443"/>
    <w:rsid w:val="0058505C"/>
    <w:rsid w:val="00585330"/>
    <w:rsid w:val="005854B8"/>
    <w:rsid w:val="00585794"/>
    <w:rsid w:val="005861AE"/>
    <w:rsid w:val="00586E7C"/>
    <w:rsid w:val="00587280"/>
    <w:rsid w:val="0058777F"/>
    <w:rsid w:val="00587CE9"/>
    <w:rsid w:val="00587D40"/>
    <w:rsid w:val="00587F3E"/>
    <w:rsid w:val="00591743"/>
    <w:rsid w:val="00591C0F"/>
    <w:rsid w:val="00591D7E"/>
    <w:rsid w:val="00591F51"/>
    <w:rsid w:val="0059265B"/>
    <w:rsid w:val="005928DC"/>
    <w:rsid w:val="00592D78"/>
    <w:rsid w:val="00592DF9"/>
    <w:rsid w:val="005930C0"/>
    <w:rsid w:val="00594A8A"/>
    <w:rsid w:val="00594E49"/>
    <w:rsid w:val="00594FDF"/>
    <w:rsid w:val="005951F6"/>
    <w:rsid w:val="0059654B"/>
    <w:rsid w:val="00597868"/>
    <w:rsid w:val="00597C37"/>
    <w:rsid w:val="005A0B9B"/>
    <w:rsid w:val="005A16CB"/>
    <w:rsid w:val="005A2C19"/>
    <w:rsid w:val="005A2CD0"/>
    <w:rsid w:val="005A302C"/>
    <w:rsid w:val="005A302F"/>
    <w:rsid w:val="005A35CB"/>
    <w:rsid w:val="005A3696"/>
    <w:rsid w:val="005A3CAB"/>
    <w:rsid w:val="005A3F34"/>
    <w:rsid w:val="005A3FD3"/>
    <w:rsid w:val="005A4007"/>
    <w:rsid w:val="005A4188"/>
    <w:rsid w:val="005A4253"/>
    <w:rsid w:val="005A4C87"/>
    <w:rsid w:val="005A540F"/>
    <w:rsid w:val="005A633E"/>
    <w:rsid w:val="005A6F34"/>
    <w:rsid w:val="005A7A56"/>
    <w:rsid w:val="005A7DC4"/>
    <w:rsid w:val="005B0068"/>
    <w:rsid w:val="005B05EA"/>
    <w:rsid w:val="005B09B7"/>
    <w:rsid w:val="005B1014"/>
    <w:rsid w:val="005B10C0"/>
    <w:rsid w:val="005B3614"/>
    <w:rsid w:val="005B459F"/>
    <w:rsid w:val="005B49F2"/>
    <w:rsid w:val="005B4C58"/>
    <w:rsid w:val="005B4E02"/>
    <w:rsid w:val="005B577B"/>
    <w:rsid w:val="005B58EA"/>
    <w:rsid w:val="005B5CFB"/>
    <w:rsid w:val="005B64C7"/>
    <w:rsid w:val="005B7C1F"/>
    <w:rsid w:val="005B7F72"/>
    <w:rsid w:val="005C01D9"/>
    <w:rsid w:val="005C0501"/>
    <w:rsid w:val="005C0C91"/>
    <w:rsid w:val="005C1C00"/>
    <w:rsid w:val="005C1DCA"/>
    <w:rsid w:val="005C32DD"/>
    <w:rsid w:val="005C3359"/>
    <w:rsid w:val="005C3DC2"/>
    <w:rsid w:val="005C444D"/>
    <w:rsid w:val="005C463F"/>
    <w:rsid w:val="005C5293"/>
    <w:rsid w:val="005C5E91"/>
    <w:rsid w:val="005C6241"/>
    <w:rsid w:val="005C649D"/>
    <w:rsid w:val="005C6653"/>
    <w:rsid w:val="005C74E5"/>
    <w:rsid w:val="005C78A3"/>
    <w:rsid w:val="005D02AC"/>
    <w:rsid w:val="005D03C4"/>
    <w:rsid w:val="005D054A"/>
    <w:rsid w:val="005D0A9A"/>
    <w:rsid w:val="005D0CA8"/>
    <w:rsid w:val="005D0EF3"/>
    <w:rsid w:val="005D1178"/>
    <w:rsid w:val="005D21AD"/>
    <w:rsid w:val="005D2B4B"/>
    <w:rsid w:val="005D2C10"/>
    <w:rsid w:val="005D30E0"/>
    <w:rsid w:val="005D315A"/>
    <w:rsid w:val="005D3683"/>
    <w:rsid w:val="005D4C32"/>
    <w:rsid w:val="005D5067"/>
    <w:rsid w:val="005D5346"/>
    <w:rsid w:val="005D53B8"/>
    <w:rsid w:val="005D5681"/>
    <w:rsid w:val="005D6223"/>
    <w:rsid w:val="005D63D2"/>
    <w:rsid w:val="005D672F"/>
    <w:rsid w:val="005D6DCC"/>
    <w:rsid w:val="005E0015"/>
    <w:rsid w:val="005E078F"/>
    <w:rsid w:val="005E0B21"/>
    <w:rsid w:val="005E1076"/>
    <w:rsid w:val="005E14DC"/>
    <w:rsid w:val="005E2488"/>
    <w:rsid w:val="005E24F7"/>
    <w:rsid w:val="005E3D77"/>
    <w:rsid w:val="005E4875"/>
    <w:rsid w:val="005E542D"/>
    <w:rsid w:val="005E551D"/>
    <w:rsid w:val="005E5C93"/>
    <w:rsid w:val="005E604C"/>
    <w:rsid w:val="005E6E60"/>
    <w:rsid w:val="005E7118"/>
    <w:rsid w:val="005E7371"/>
    <w:rsid w:val="005E7DCD"/>
    <w:rsid w:val="005E7E62"/>
    <w:rsid w:val="005F18A9"/>
    <w:rsid w:val="005F1950"/>
    <w:rsid w:val="005F2E56"/>
    <w:rsid w:val="005F3B23"/>
    <w:rsid w:val="005F3CDD"/>
    <w:rsid w:val="005F4A2F"/>
    <w:rsid w:val="005F4A3F"/>
    <w:rsid w:val="005F58C9"/>
    <w:rsid w:val="005F6052"/>
    <w:rsid w:val="005F6A72"/>
    <w:rsid w:val="005F6C6A"/>
    <w:rsid w:val="005F78EA"/>
    <w:rsid w:val="006001E8"/>
    <w:rsid w:val="006002E5"/>
    <w:rsid w:val="006009CE"/>
    <w:rsid w:val="00600ADE"/>
    <w:rsid w:val="006013B9"/>
    <w:rsid w:val="00601D09"/>
    <w:rsid w:val="00601E05"/>
    <w:rsid w:val="00601F87"/>
    <w:rsid w:val="0060241B"/>
    <w:rsid w:val="0060319F"/>
    <w:rsid w:val="0060343B"/>
    <w:rsid w:val="00603F32"/>
    <w:rsid w:val="0060417E"/>
    <w:rsid w:val="00604D6C"/>
    <w:rsid w:val="00604F9F"/>
    <w:rsid w:val="00605046"/>
    <w:rsid w:val="006066B7"/>
    <w:rsid w:val="006066D4"/>
    <w:rsid w:val="00606E67"/>
    <w:rsid w:val="00607365"/>
    <w:rsid w:val="006101A1"/>
    <w:rsid w:val="0061035C"/>
    <w:rsid w:val="00610B63"/>
    <w:rsid w:val="00611253"/>
    <w:rsid w:val="00611E24"/>
    <w:rsid w:val="00612E26"/>
    <w:rsid w:val="00612E8E"/>
    <w:rsid w:val="00613384"/>
    <w:rsid w:val="006137EB"/>
    <w:rsid w:val="0061392B"/>
    <w:rsid w:val="00614A94"/>
    <w:rsid w:val="0061548F"/>
    <w:rsid w:val="006159CA"/>
    <w:rsid w:val="006163BA"/>
    <w:rsid w:val="00620CCA"/>
    <w:rsid w:val="00620D9A"/>
    <w:rsid w:val="00621749"/>
    <w:rsid w:val="006219BA"/>
    <w:rsid w:val="00621BDA"/>
    <w:rsid w:val="00623335"/>
    <w:rsid w:val="0062440D"/>
    <w:rsid w:val="00624727"/>
    <w:rsid w:val="00624FF8"/>
    <w:rsid w:val="006253A0"/>
    <w:rsid w:val="006261A4"/>
    <w:rsid w:val="00626257"/>
    <w:rsid w:val="00626F3C"/>
    <w:rsid w:val="006273FC"/>
    <w:rsid w:val="00627CAB"/>
    <w:rsid w:val="006319FC"/>
    <w:rsid w:val="006320F4"/>
    <w:rsid w:val="006321A7"/>
    <w:rsid w:val="006324B3"/>
    <w:rsid w:val="00632580"/>
    <w:rsid w:val="00632620"/>
    <w:rsid w:val="00632686"/>
    <w:rsid w:val="00632961"/>
    <w:rsid w:val="00633787"/>
    <w:rsid w:val="00634A3F"/>
    <w:rsid w:val="006350B3"/>
    <w:rsid w:val="00635280"/>
    <w:rsid w:val="00635319"/>
    <w:rsid w:val="00635FFF"/>
    <w:rsid w:val="00637EFD"/>
    <w:rsid w:val="00637F9F"/>
    <w:rsid w:val="0064149B"/>
    <w:rsid w:val="00641560"/>
    <w:rsid w:val="00641ED1"/>
    <w:rsid w:val="0064243F"/>
    <w:rsid w:val="00642815"/>
    <w:rsid w:val="00642DB4"/>
    <w:rsid w:val="00642ECB"/>
    <w:rsid w:val="00643A0A"/>
    <w:rsid w:val="00644CAC"/>
    <w:rsid w:val="00645BB4"/>
    <w:rsid w:val="00646353"/>
    <w:rsid w:val="006465AD"/>
    <w:rsid w:val="00646C82"/>
    <w:rsid w:val="00647020"/>
    <w:rsid w:val="00647536"/>
    <w:rsid w:val="00647916"/>
    <w:rsid w:val="00647B65"/>
    <w:rsid w:val="0065011F"/>
    <w:rsid w:val="0065013D"/>
    <w:rsid w:val="00650702"/>
    <w:rsid w:val="0065077E"/>
    <w:rsid w:val="00650E1D"/>
    <w:rsid w:val="006513AF"/>
    <w:rsid w:val="00651EC7"/>
    <w:rsid w:val="00651F68"/>
    <w:rsid w:val="00651F8E"/>
    <w:rsid w:val="00652462"/>
    <w:rsid w:val="006524E8"/>
    <w:rsid w:val="00652CD0"/>
    <w:rsid w:val="00653B5B"/>
    <w:rsid w:val="00654117"/>
    <w:rsid w:val="006547A2"/>
    <w:rsid w:val="0065516F"/>
    <w:rsid w:val="006557DC"/>
    <w:rsid w:val="00655F58"/>
    <w:rsid w:val="00656C47"/>
    <w:rsid w:val="00657D36"/>
    <w:rsid w:val="006608D3"/>
    <w:rsid w:val="00660DF4"/>
    <w:rsid w:val="0066114B"/>
    <w:rsid w:val="006613CE"/>
    <w:rsid w:val="00662138"/>
    <w:rsid w:val="00664642"/>
    <w:rsid w:val="00665233"/>
    <w:rsid w:val="00665641"/>
    <w:rsid w:val="00665F93"/>
    <w:rsid w:val="00666013"/>
    <w:rsid w:val="0066607B"/>
    <w:rsid w:val="006672AA"/>
    <w:rsid w:val="00670A7F"/>
    <w:rsid w:val="00670B0A"/>
    <w:rsid w:val="00671541"/>
    <w:rsid w:val="00672228"/>
    <w:rsid w:val="00672BE1"/>
    <w:rsid w:val="006738B1"/>
    <w:rsid w:val="00673CA4"/>
    <w:rsid w:val="00674700"/>
    <w:rsid w:val="0067494D"/>
    <w:rsid w:val="00675AED"/>
    <w:rsid w:val="00675D97"/>
    <w:rsid w:val="00676873"/>
    <w:rsid w:val="00677A70"/>
    <w:rsid w:val="00681DF2"/>
    <w:rsid w:val="006822B3"/>
    <w:rsid w:val="006830B0"/>
    <w:rsid w:val="00683E1B"/>
    <w:rsid w:val="006840C5"/>
    <w:rsid w:val="00684BBA"/>
    <w:rsid w:val="00685671"/>
    <w:rsid w:val="00685C55"/>
    <w:rsid w:val="0068640A"/>
    <w:rsid w:val="006866EE"/>
    <w:rsid w:val="00686ECB"/>
    <w:rsid w:val="00686FF6"/>
    <w:rsid w:val="0068781A"/>
    <w:rsid w:val="00687BD0"/>
    <w:rsid w:val="006903D3"/>
    <w:rsid w:val="00690E81"/>
    <w:rsid w:val="00691ACF"/>
    <w:rsid w:val="00692942"/>
    <w:rsid w:val="00692BA8"/>
    <w:rsid w:val="00692CAE"/>
    <w:rsid w:val="0069354D"/>
    <w:rsid w:val="00693BFB"/>
    <w:rsid w:val="006949A5"/>
    <w:rsid w:val="006949E1"/>
    <w:rsid w:val="00694E7B"/>
    <w:rsid w:val="00695388"/>
    <w:rsid w:val="00695DFB"/>
    <w:rsid w:val="0069656D"/>
    <w:rsid w:val="00696592"/>
    <w:rsid w:val="00696F16"/>
    <w:rsid w:val="00697C88"/>
    <w:rsid w:val="006A0119"/>
    <w:rsid w:val="006A039E"/>
    <w:rsid w:val="006A0554"/>
    <w:rsid w:val="006A0A9F"/>
    <w:rsid w:val="006A12A8"/>
    <w:rsid w:val="006A1636"/>
    <w:rsid w:val="006A215D"/>
    <w:rsid w:val="006A458E"/>
    <w:rsid w:val="006A4BD9"/>
    <w:rsid w:val="006A5125"/>
    <w:rsid w:val="006A5AE7"/>
    <w:rsid w:val="006A5B14"/>
    <w:rsid w:val="006A6D20"/>
    <w:rsid w:val="006B01E3"/>
    <w:rsid w:val="006B0901"/>
    <w:rsid w:val="006B12AF"/>
    <w:rsid w:val="006B1319"/>
    <w:rsid w:val="006B1356"/>
    <w:rsid w:val="006B148D"/>
    <w:rsid w:val="006B1D95"/>
    <w:rsid w:val="006B1E6E"/>
    <w:rsid w:val="006B2383"/>
    <w:rsid w:val="006B2D10"/>
    <w:rsid w:val="006B32C3"/>
    <w:rsid w:val="006B3C35"/>
    <w:rsid w:val="006B3E7C"/>
    <w:rsid w:val="006B44B6"/>
    <w:rsid w:val="006B53D4"/>
    <w:rsid w:val="006B5620"/>
    <w:rsid w:val="006B5B83"/>
    <w:rsid w:val="006B6E2C"/>
    <w:rsid w:val="006B7735"/>
    <w:rsid w:val="006B7F3C"/>
    <w:rsid w:val="006C004A"/>
    <w:rsid w:val="006C0685"/>
    <w:rsid w:val="006C156F"/>
    <w:rsid w:val="006C167C"/>
    <w:rsid w:val="006C251A"/>
    <w:rsid w:val="006C2838"/>
    <w:rsid w:val="006C328B"/>
    <w:rsid w:val="006C3351"/>
    <w:rsid w:val="006C3962"/>
    <w:rsid w:val="006C406F"/>
    <w:rsid w:val="006C435F"/>
    <w:rsid w:val="006C4D0D"/>
    <w:rsid w:val="006C5047"/>
    <w:rsid w:val="006C5792"/>
    <w:rsid w:val="006C5C21"/>
    <w:rsid w:val="006C5D69"/>
    <w:rsid w:val="006C5F65"/>
    <w:rsid w:val="006C71B8"/>
    <w:rsid w:val="006C728B"/>
    <w:rsid w:val="006C7C09"/>
    <w:rsid w:val="006C7DDF"/>
    <w:rsid w:val="006D09B0"/>
    <w:rsid w:val="006D22D1"/>
    <w:rsid w:val="006D30F3"/>
    <w:rsid w:val="006D3E1C"/>
    <w:rsid w:val="006D3FF8"/>
    <w:rsid w:val="006D4622"/>
    <w:rsid w:val="006D5E2D"/>
    <w:rsid w:val="006D6939"/>
    <w:rsid w:val="006D6B7D"/>
    <w:rsid w:val="006D7258"/>
    <w:rsid w:val="006E00E5"/>
    <w:rsid w:val="006E0AE4"/>
    <w:rsid w:val="006E0ED8"/>
    <w:rsid w:val="006E0FC9"/>
    <w:rsid w:val="006E13A2"/>
    <w:rsid w:val="006E1AD0"/>
    <w:rsid w:val="006E1B4D"/>
    <w:rsid w:val="006E4686"/>
    <w:rsid w:val="006E57B2"/>
    <w:rsid w:val="006E6454"/>
    <w:rsid w:val="006E6933"/>
    <w:rsid w:val="006E6FB0"/>
    <w:rsid w:val="006E7A4B"/>
    <w:rsid w:val="006E7DF1"/>
    <w:rsid w:val="006E7FC2"/>
    <w:rsid w:val="006F0717"/>
    <w:rsid w:val="006F1128"/>
    <w:rsid w:val="006F1C97"/>
    <w:rsid w:val="006F2597"/>
    <w:rsid w:val="006F300C"/>
    <w:rsid w:val="006F387F"/>
    <w:rsid w:val="006F4320"/>
    <w:rsid w:val="006F46B0"/>
    <w:rsid w:val="006F4901"/>
    <w:rsid w:val="006F4A49"/>
    <w:rsid w:val="006F5044"/>
    <w:rsid w:val="006F617D"/>
    <w:rsid w:val="006F69AC"/>
    <w:rsid w:val="006F7DBA"/>
    <w:rsid w:val="00700090"/>
    <w:rsid w:val="0070171F"/>
    <w:rsid w:val="00701A1B"/>
    <w:rsid w:val="0070300A"/>
    <w:rsid w:val="007033B9"/>
    <w:rsid w:val="007047A8"/>
    <w:rsid w:val="00704883"/>
    <w:rsid w:val="00705171"/>
    <w:rsid w:val="007058EE"/>
    <w:rsid w:val="00705DA8"/>
    <w:rsid w:val="0070628A"/>
    <w:rsid w:val="007068AE"/>
    <w:rsid w:val="00706BD3"/>
    <w:rsid w:val="007075B8"/>
    <w:rsid w:val="007108B0"/>
    <w:rsid w:val="00711735"/>
    <w:rsid w:val="00711ED0"/>
    <w:rsid w:val="00712311"/>
    <w:rsid w:val="00713900"/>
    <w:rsid w:val="0071394B"/>
    <w:rsid w:val="00714715"/>
    <w:rsid w:val="00714C6D"/>
    <w:rsid w:val="00714DCF"/>
    <w:rsid w:val="007150AA"/>
    <w:rsid w:val="00715336"/>
    <w:rsid w:val="0071659D"/>
    <w:rsid w:val="0071675E"/>
    <w:rsid w:val="007171FF"/>
    <w:rsid w:val="00717A93"/>
    <w:rsid w:val="00720530"/>
    <w:rsid w:val="00720E36"/>
    <w:rsid w:val="00722A71"/>
    <w:rsid w:val="00722EE7"/>
    <w:rsid w:val="007230A7"/>
    <w:rsid w:val="0072334E"/>
    <w:rsid w:val="00723A4A"/>
    <w:rsid w:val="00724272"/>
    <w:rsid w:val="007242DD"/>
    <w:rsid w:val="0072431D"/>
    <w:rsid w:val="007245A4"/>
    <w:rsid w:val="007246FA"/>
    <w:rsid w:val="00724F49"/>
    <w:rsid w:val="00725318"/>
    <w:rsid w:val="007258FC"/>
    <w:rsid w:val="007266ED"/>
    <w:rsid w:val="00726C89"/>
    <w:rsid w:val="00727106"/>
    <w:rsid w:val="0072749A"/>
    <w:rsid w:val="00727945"/>
    <w:rsid w:val="00727CE4"/>
    <w:rsid w:val="007303B4"/>
    <w:rsid w:val="0073124D"/>
    <w:rsid w:val="00733B1F"/>
    <w:rsid w:val="00734C31"/>
    <w:rsid w:val="007355E4"/>
    <w:rsid w:val="0073560B"/>
    <w:rsid w:val="00735ADE"/>
    <w:rsid w:val="00737D1D"/>
    <w:rsid w:val="00737DA6"/>
    <w:rsid w:val="00737FA1"/>
    <w:rsid w:val="007407E4"/>
    <w:rsid w:val="00740BA2"/>
    <w:rsid w:val="007410E4"/>
    <w:rsid w:val="00741179"/>
    <w:rsid w:val="007416B3"/>
    <w:rsid w:val="00741755"/>
    <w:rsid w:val="00742678"/>
    <w:rsid w:val="0074340C"/>
    <w:rsid w:val="007449C0"/>
    <w:rsid w:val="0074521C"/>
    <w:rsid w:val="00745621"/>
    <w:rsid w:val="00745821"/>
    <w:rsid w:val="007458E0"/>
    <w:rsid w:val="00746716"/>
    <w:rsid w:val="00747351"/>
    <w:rsid w:val="007502BB"/>
    <w:rsid w:val="0075079B"/>
    <w:rsid w:val="00750BE1"/>
    <w:rsid w:val="007510C5"/>
    <w:rsid w:val="00751407"/>
    <w:rsid w:val="007525E1"/>
    <w:rsid w:val="00755197"/>
    <w:rsid w:val="007559B8"/>
    <w:rsid w:val="00755F8C"/>
    <w:rsid w:val="00756E2F"/>
    <w:rsid w:val="00757C57"/>
    <w:rsid w:val="00757DB4"/>
    <w:rsid w:val="00761272"/>
    <w:rsid w:val="00761F6D"/>
    <w:rsid w:val="0076279C"/>
    <w:rsid w:val="0076280D"/>
    <w:rsid w:val="00762A16"/>
    <w:rsid w:val="007630A7"/>
    <w:rsid w:val="00763187"/>
    <w:rsid w:val="007636C1"/>
    <w:rsid w:val="00763DFC"/>
    <w:rsid w:val="00764029"/>
    <w:rsid w:val="00765058"/>
    <w:rsid w:val="007651D4"/>
    <w:rsid w:val="00765B21"/>
    <w:rsid w:val="00766585"/>
    <w:rsid w:val="007666D2"/>
    <w:rsid w:val="00766CEC"/>
    <w:rsid w:val="007677DE"/>
    <w:rsid w:val="007702A2"/>
    <w:rsid w:val="007705AD"/>
    <w:rsid w:val="00770603"/>
    <w:rsid w:val="00770F83"/>
    <w:rsid w:val="007716FD"/>
    <w:rsid w:val="007722ED"/>
    <w:rsid w:val="00773071"/>
    <w:rsid w:val="0077318B"/>
    <w:rsid w:val="00773AA3"/>
    <w:rsid w:val="007743B5"/>
    <w:rsid w:val="00774889"/>
    <w:rsid w:val="0077523D"/>
    <w:rsid w:val="00775B47"/>
    <w:rsid w:val="00775C30"/>
    <w:rsid w:val="00775F19"/>
    <w:rsid w:val="007777E7"/>
    <w:rsid w:val="007813E9"/>
    <w:rsid w:val="00781548"/>
    <w:rsid w:val="00781DA2"/>
    <w:rsid w:val="00781F1B"/>
    <w:rsid w:val="007823B1"/>
    <w:rsid w:val="007823D7"/>
    <w:rsid w:val="00783347"/>
    <w:rsid w:val="00785D99"/>
    <w:rsid w:val="00785DEA"/>
    <w:rsid w:val="0078618C"/>
    <w:rsid w:val="00786229"/>
    <w:rsid w:val="0078744A"/>
    <w:rsid w:val="00790004"/>
    <w:rsid w:val="0079008A"/>
    <w:rsid w:val="00790490"/>
    <w:rsid w:val="00790B8E"/>
    <w:rsid w:val="00790B94"/>
    <w:rsid w:val="007912BD"/>
    <w:rsid w:val="007937C4"/>
    <w:rsid w:val="00795A39"/>
    <w:rsid w:val="00796BD0"/>
    <w:rsid w:val="00796D67"/>
    <w:rsid w:val="00797966"/>
    <w:rsid w:val="00797B7F"/>
    <w:rsid w:val="007A0297"/>
    <w:rsid w:val="007A09F1"/>
    <w:rsid w:val="007A3012"/>
    <w:rsid w:val="007A331A"/>
    <w:rsid w:val="007A3666"/>
    <w:rsid w:val="007A3EF8"/>
    <w:rsid w:val="007A3FBF"/>
    <w:rsid w:val="007A44E1"/>
    <w:rsid w:val="007A4B81"/>
    <w:rsid w:val="007A5001"/>
    <w:rsid w:val="007A5865"/>
    <w:rsid w:val="007A5E3B"/>
    <w:rsid w:val="007A664F"/>
    <w:rsid w:val="007A6E92"/>
    <w:rsid w:val="007A6FF6"/>
    <w:rsid w:val="007A7AAF"/>
    <w:rsid w:val="007B104F"/>
    <w:rsid w:val="007B14BE"/>
    <w:rsid w:val="007B18C2"/>
    <w:rsid w:val="007B2F82"/>
    <w:rsid w:val="007B3BF4"/>
    <w:rsid w:val="007B4AB0"/>
    <w:rsid w:val="007B55DC"/>
    <w:rsid w:val="007B60F2"/>
    <w:rsid w:val="007B62F1"/>
    <w:rsid w:val="007B6EE2"/>
    <w:rsid w:val="007B7F80"/>
    <w:rsid w:val="007C095A"/>
    <w:rsid w:val="007C0B50"/>
    <w:rsid w:val="007C1D49"/>
    <w:rsid w:val="007C1DA4"/>
    <w:rsid w:val="007C28C3"/>
    <w:rsid w:val="007C31E2"/>
    <w:rsid w:val="007C3704"/>
    <w:rsid w:val="007C38F3"/>
    <w:rsid w:val="007C5C88"/>
    <w:rsid w:val="007C6010"/>
    <w:rsid w:val="007C609A"/>
    <w:rsid w:val="007C63FA"/>
    <w:rsid w:val="007C65EA"/>
    <w:rsid w:val="007C6C51"/>
    <w:rsid w:val="007C6CCD"/>
    <w:rsid w:val="007D1359"/>
    <w:rsid w:val="007D1B93"/>
    <w:rsid w:val="007D22F9"/>
    <w:rsid w:val="007D262D"/>
    <w:rsid w:val="007D39A7"/>
    <w:rsid w:val="007D3AFD"/>
    <w:rsid w:val="007D47BB"/>
    <w:rsid w:val="007D4BC6"/>
    <w:rsid w:val="007D5B4B"/>
    <w:rsid w:val="007D5EB0"/>
    <w:rsid w:val="007D5F5B"/>
    <w:rsid w:val="007D6404"/>
    <w:rsid w:val="007D6D8C"/>
    <w:rsid w:val="007D7381"/>
    <w:rsid w:val="007D77C2"/>
    <w:rsid w:val="007D7CE3"/>
    <w:rsid w:val="007E0E5C"/>
    <w:rsid w:val="007E1232"/>
    <w:rsid w:val="007E1355"/>
    <w:rsid w:val="007E2423"/>
    <w:rsid w:val="007E2432"/>
    <w:rsid w:val="007E2B7F"/>
    <w:rsid w:val="007E3B55"/>
    <w:rsid w:val="007E3E24"/>
    <w:rsid w:val="007E4047"/>
    <w:rsid w:val="007E4B8B"/>
    <w:rsid w:val="007E4F22"/>
    <w:rsid w:val="007E4F74"/>
    <w:rsid w:val="007E53EF"/>
    <w:rsid w:val="007E5BCC"/>
    <w:rsid w:val="007E632C"/>
    <w:rsid w:val="007E65D0"/>
    <w:rsid w:val="007E69FA"/>
    <w:rsid w:val="007E6B70"/>
    <w:rsid w:val="007E7B6E"/>
    <w:rsid w:val="007F1114"/>
    <w:rsid w:val="007F1B9D"/>
    <w:rsid w:val="007F2930"/>
    <w:rsid w:val="007F29EC"/>
    <w:rsid w:val="007F39AA"/>
    <w:rsid w:val="007F400F"/>
    <w:rsid w:val="007F4110"/>
    <w:rsid w:val="007F421B"/>
    <w:rsid w:val="007F5302"/>
    <w:rsid w:val="007F5C31"/>
    <w:rsid w:val="007F7009"/>
    <w:rsid w:val="00800370"/>
    <w:rsid w:val="00800F97"/>
    <w:rsid w:val="00801BF0"/>
    <w:rsid w:val="00801CEB"/>
    <w:rsid w:val="00802C8D"/>
    <w:rsid w:val="00802D25"/>
    <w:rsid w:val="0080366C"/>
    <w:rsid w:val="008040D3"/>
    <w:rsid w:val="00804C41"/>
    <w:rsid w:val="00805235"/>
    <w:rsid w:val="00805A5E"/>
    <w:rsid w:val="00805D89"/>
    <w:rsid w:val="008063A4"/>
    <w:rsid w:val="008065BD"/>
    <w:rsid w:val="008076AA"/>
    <w:rsid w:val="008076CD"/>
    <w:rsid w:val="0081278A"/>
    <w:rsid w:val="00812D20"/>
    <w:rsid w:val="00812E8C"/>
    <w:rsid w:val="00812F28"/>
    <w:rsid w:val="00812FA2"/>
    <w:rsid w:val="00813310"/>
    <w:rsid w:val="00813CD6"/>
    <w:rsid w:val="00814903"/>
    <w:rsid w:val="00815106"/>
    <w:rsid w:val="0081605D"/>
    <w:rsid w:val="0081686C"/>
    <w:rsid w:val="00817F16"/>
    <w:rsid w:val="00820E83"/>
    <w:rsid w:val="00821426"/>
    <w:rsid w:val="00821454"/>
    <w:rsid w:val="008253FB"/>
    <w:rsid w:val="00825C9B"/>
    <w:rsid w:val="00826131"/>
    <w:rsid w:val="00827BC5"/>
    <w:rsid w:val="0083021D"/>
    <w:rsid w:val="00830C7D"/>
    <w:rsid w:val="00830CA2"/>
    <w:rsid w:val="00831216"/>
    <w:rsid w:val="008330AB"/>
    <w:rsid w:val="00833E37"/>
    <w:rsid w:val="0083496B"/>
    <w:rsid w:val="008352DD"/>
    <w:rsid w:val="008365DE"/>
    <w:rsid w:val="00837698"/>
    <w:rsid w:val="008376FF"/>
    <w:rsid w:val="008378A4"/>
    <w:rsid w:val="008378CE"/>
    <w:rsid w:val="00837EB8"/>
    <w:rsid w:val="0084055E"/>
    <w:rsid w:val="00840D3D"/>
    <w:rsid w:val="00842156"/>
    <w:rsid w:val="00842A2C"/>
    <w:rsid w:val="00842F71"/>
    <w:rsid w:val="00843796"/>
    <w:rsid w:val="0084443B"/>
    <w:rsid w:val="00844AA2"/>
    <w:rsid w:val="00844C0E"/>
    <w:rsid w:val="0084630E"/>
    <w:rsid w:val="0084684B"/>
    <w:rsid w:val="00847262"/>
    <w:rsid w:val="00847D9F"/>
    <w:rsid w:val="00850502"/>
    <w:rsid w:val="00850FCE"/>
    <w:rsid w:val="008510B6"/>
    <w:rsid w:val="00851162"/>
    <w:rsid w:val="008515D8"/>
    <w:rsid w:val="008526D5"/>
    <w:rsid w:val="00853072"/>
    <w:rsid w:val="0085373B"/>
    <w:rsid w:val="00854F13"/>
    <w:rsid w:val="00855871"/>
    <w:rsid w:val="00856750"/>
    <w:rsid w:val="00856A3D"/>
    <w:rsid w:val="00860538"/>
    <w:rsid w:val="0086060B"/>
    <w:rsid w:val="00860996"/>
    <w:rsid w:val="00860DDF"/>
    <w:rsid w:val="0086194C"/>
    <w:rsid w:val="008619F5"/>
    <w:rsid w:val="00861E65"/>
    <w:rsid w:val="008627BE"/>
    <w:rsid w:val="00862915"/>
    <w:rsid w:val="0086373F"/>
    <w:rsid w:val="00863FFC"/>
    <w:rsid w:val="0086422D"/>
    <w:rsid w:val="00864EB7"/>
    <w:rsid w:val="008656C8"/>
    <w:rsid w:val="0086707D"/>
    <w:rsid w:val="00867093"/>
    <w:rsid w:val="00867890"/>
    <w:rsid w:val="0086793C"/>
    <w:rsid w:val="00867CEF"/>
    <w:rsid w:val="008711C8"/>
    <w:rsid w:val="0087171E"/>
    <w:rsid w:val="0087219D"/>
    <w:rsid w:val="008724E6"/>
    <w:rsid w:val="00872741"/>
    <w:rsid w:val="0087381D"/>
    <w:rsid w:val="00873983"/>
    <w:rsid w:val="008739FE"/>
    <w:rsid w:val="00873B0F"/>
    <w:rsid w:val="00873E6A"/>
    <w:rsid w:val="0087484A"/>
    <w:rsid w:val="0087493B"/>
    <w:rsid w:val="00874C65"/>
    <w:rsid w:val="00874EE2"/>
    <w:rsid w:val="0087555D"/>
    <w:rsid w:val="00876257"/>
    <w:rsid w:val="00876CDB"/>
    <w:rsid w:val="00877007"/>
    <w:rsid w:val="0087725E"/>
    <w:rsid w:val="008772AC"/>
    <w:rsid w:val="00880FB6"/>
    <w:rsid w:val="00881B00"/>
    <w:rsid w:val="00881B46"/>
    <w:rsid w:val="00883730"/>
    <w:rsid w:val="00883A2E"/>
    <w:rsid w:val="00884078"/>
    <w:rsid w:val="0088419F"/>
    <w:rsid w:val="00884407"/>
    <w:rsid w:val="0088489C"/>
    <w:rsid w:val="008848AA"/>
    <w:rsid w:val="00885E56"/>
    <w:rsid w:val="00886214"/>
    <w:rsid w:val="0088651F"/>
    <w:rsid w:val="008866F1"/>
    <w:rsid w:val="00890416"/>
    <w:rsid w:val="0089076A"/>
    <w:rsid w:val="008909F2"/>
    <w:rsid w:val="00890BE0"/>
    <w:rsid w:val="008916A5"/>
    <w:rsid w:val="00892463"/>
    <w:rsid w:val="0089249D"/>
    <w:rsid w:val="008933AF"/>
    <w:rsid w:val="008936E6"/>
    <w:rsid w:val="008942B6"/>
    <w:rsid w:val="008946C3"/>
    <w:rsid w:val="00894C1F"/>
    <w:rsid w:val="00894D92"/>
    <w:rsid w:val="008957C4"/>
    <w:rsid w:val="00896182"/>
    <w:rsid w:val="00896760"/>
    <w:rsid w:val="0089713E"/>
    <w:rsid w:val="008A0584"/>
    <w:rsid w:val="008A13E4"/>
    <w:rsid w:val="008A13EE"/>
    <w:rsid w:val="008A1748"/>
    <w:rsid w:val="008A26D4"/>
    <w:rsid w:val="008A3273"/>
    <w:rsid w:val="008A41A8"/>
    <w:rsid w:val="008A53BD"/>
    <w:rsid w:val="008A53DB"/>
    <w:rsid w:val="008A5564"/>
    <w:rsid w:val="008A5696"/>
    <w:rsid w:val="008A56AE"/>
    <w:rsid w:val="008A5CD8"/>
    <w:rsid w:val="008A7191"/>
    <w:rsid w:val="008A7A0C"/>
    <w:rsid w:val="008B077A"/>
    <w:rsid w:val="008B0C65"/>
    <w:rsid w:val="008B1346"/>
    <w:rsid w:val="008B210C"/>
    <w:rsid w:val="008B306D"/>
    <w:rsid w:val="008B341B"/>
    <w:rsid w:val="008B3453"/>
    <w:rsid w:val="008B434E"/>
    <w:rsid w:val="008B46D5"/>
    <w:rsid w:val="008B4ACE"/>
    <w:rsid w:val="008B4D6D"/>
    <w:rsid w:val="008B5546"/>
    <w:rsid w:val="008B5E91"/>
    <w:rsid w:val="008B6217"/>
    <w:rsid w:val="008B778E"/>
    <w:rsid w:val="008B7D07"/>
    <w:rsid w:val="008C165F"/>
    <w:rsid w:val="008C1D62"/>
    <w:rsid w:val="008C22C1"/>
    <w:rsid w:val="008C2718"/>
    <w:rsid w:val="008C3737"/>
    <w:rsid w:val="008C3D56"/>
    <w:rsid w:val="008C5038"/>
    <w:rsid w:val="008C517B"/>
    <w:rsid w:val="008C77F8"/>
    <w:rsid w:val="008D0460"/>
    <w:rsid w:val="008D08C2"/>
    <w:rsid w:val="008D1C6A"/>
    <w:rsid w:val="008D2E0D"/>
    <w:rsid w:val="008D3689"/>
    <w:rsid w:val="008D3860"/>
    <w:rsid w:val="008D38CD"/>
    <w:rsid w:val="008D4DF6"/>
    <w:rsid w:val="008D5319"/>
    <w:rsid w:val="008D622A"/>
    <w:rsid w:val="008D6A80"/>
    <w:rsid w:val="008D6AAF"/>
    <w:rsid w:val="008D71A7"/>
    <w:rsid w:val="008D745E"/>
    <w:rsid w:val="008D7565"/>
    <w:rsid w:val="008D777F"/>
    <w:rsid w:val="008D7DF4"/>
    <w:rsid w:val="008E1185"/>
    <w:rsid w:val="008E1B96"/>
    <w:rsid w:val="008E2599"/>
    <w:rsid w:val="008E28BD"/>
    <w:rsid w:val="008E3B2A"/>
    <w:rsid w:val="008E428F"/>
    <w:rsid w:val="008E4A50"/>
    <w:rsid w:val="008E4E51"/>
    <w:rsid w:val="008F0007"/>
    <w:rsid w:val="008F24A8"/>
    <w:rsid w:val="008F2CCE"/>
    <w:rsid w:val="008F4A94"/>
    <w:rsid w:val="008F5539"/>
    <w:rsid w:val="008F5961"/>
    <w:rsid w:val="008F5A34"/>
    <w:rsid w:val="008F5E0D"/>
    <w:rsid w:val="008F61ED"/>
    <w:rsid w:val="008F64EB"/>
    <w:rsid w:val="008F6892"/>
    <w:rsid w:val="00900DDF"/>
    <w:rsid w:val="0090142E"/>
    <w:rsid w:val="009023CD"/>
    <w:rsid w:val="00902E8D"/>
    <w:rsid w:val="00903CC2"/>
    <w:rsid w:val="009040C9"/>
    <w:rsid w:val="00904BE5"/>
    <w:rsid w:val="00904E8A"/>
    <w:rsid w:val="00905549"/>
    <w:rsid w:val="00905E0C"/>
    <w:rsid w:val="0090682A"/>
    <w:rsid w:val="009071D6"/>
    <w:rsid w:val="009075CE"/>
    <w:rsid w:val="00907E3B"/>
    <w:rsid w:val="009104E9"/>
    <w:rsid w:val="00911057"/>
    <w:rsid w:val="00911D9A"/>
    <w:rsid w:val="009124A4"/>
    <w:rsid w:val="00912B3C"/>
    <w:rsid w:val="00912C9A"/>
    <w:rsid w:val="00913056"/>
    <w:rsid w:val="00914201"/>
    <w:rsid w:val="0091436F"/>
    <w:rsid w:val="00914965"/>
    <w:rsid w:val="00914B68"/>
    <w:rsid w:val="0091508B"/>
    <w:rsid w:val="009161B7"/>
    <w:rsid w:val="009161F8"/>
    <w:rsid w:val="009162DF"/>
    <w:rsid w:val="0091634E"/>
    <w:rsid w:val="00916BBA"/>
    <w:rsid w:val="00917855"/>
    <w:rsid w:val="009205A5"/>
    <w:rsid w:val="009211C3"/>
    <w:rsid w:val="00921734"/>
    <w:rsid w:val="009222FF"/>
    <w:rsid w:val="00922888"/>
    <w:rsid w:val="00922A23"/>
    <w:rsid w:val="009235B1"/>
    <w:rsid w:val="00923C26"/>
    <w:rsid w:val="00923D09"/>
    <w:rsid w:val="009246D6"/>
    <w:rsid w:val="00924803"/>
    <w:rsid w:val="009249A2"/>
    <w:rsid w:val="00925581"/>
    <w:rsid w:val="00925585"/>
    <w:rsid w:val="00925613"/>
    <w:rsid w:val="00925A10"/>
    <w:rsid w:val="009260E5"/>
    <w:rsid w:val="00926FFF"/>
    <w:rsid w:val="00927158"/>
    <w:rsid w:val="0092775D"/>
    <w:rsid w:val="00927D05"/>
    <w:rsid w:val="00930BB9"/>
    <w:rsid w:val="009324E0"/>
    <w:rsid w:val="009325C5"/>
    <w:rsid w:val="00932B2B"/>
    <w:rsid w:val="009343C4"/>
    <w:rsid w:val="0093491F"/>
    <w:rsid w:val="00934FEA"/>
    <w:rsid w:val="009357DB"/>
    <w:rsid w:val="00935A38"/>
    <w:rsid w:val="0093712B"/>
    <w:rsid w:val="00937914"/>
    <w:rsid w:val="00937D13"/>
    <w:rsid w:val="00937D5A"/>
    <w:rsid w:val="0094174B"/>
    <w:rsid w:val="00941B5D"/>
    <w:rsid w:val="00941C34"/>
    <w:rsid w:val="00942625"/>
    <w:rsid w:val="00943185"/>
    <w:rsid w:val="0094396F"/>
    <w:rsid w:val="00943A05"/>
    <w:rsid w:val="00943B83"/>
    <w:rsid w:val="009447AF"/>
    <w:rsid w:val="00945218"/>
    <w:rsid w:val="0094538F"/>
    <w:rsid w:val="0094573B"/>
    <w:rsid w:val="00945B2E"/>
    <w:rsid w:val="00945DCE"/>
    <w:rsid w:val="0094671F"/>
    <w:rsid w:val="00946AC0"/>
    <w:rsid w:val="00947185"/>
    <w:rsid w:val="00947BBA"/>
    <w:rsid w:val="009503F5"/>
    <w:rsid w:val="00951490"/>
    <w:rsid w:val="009514C5"/>
    <w:rsid w:val="00951694"/>
    <w:rsid w:val="00951967"/>
    <w:rsid w:val="00951A7E"/>
    <w:rsid w:val="00951CB4"/>
    <w:rsid w:val="0095340B"/>
    <w:rsid w:val="009537A5"/>
    <w:rsid w:val="00953A10"/>
    <w:rsid w:val="00953CA9"/>
    <w:rsid w:val="0095427C"/>
    <w:rsid w:val="009542F4"/>
    <w:rsid w:val="009545AE"/>
    <w:rsid w:val="0095463A"/>
    <w:rsid w:val="0095473B"/>
    <w:rsid w:val="00955407"/>
    <w:rsid w:val="00955987"/>
    <w:rsid w:val="00955CE0"/>
    <w:rsid w:val="0095647D"/>
    <w:rsid w:val="009568AD"/>
    <w:rsid w:val="00956929"/>
    <w:rsid w:val="00956BDB"/>
    <w:rsid w:val="00957AD0"/>
    <w:rsid w:val="00960478"/>
    <w:rsid w:val="009604C5"/>
    <w:rsid w:val="009620BC"/>
    <w:rsid w:val="00962AF1"/>
    <w:rsid w:val="00964B79"/>
    <w:rsid w:val="00964DC0"/>
    <w:rsid w:val="00964EA5"/>
    <w:rsid w:val="00964F2B"/>
    <w:rsid w:val="00964F43"/>
    <w:rsid w:val="00964FFB"/>
    <w:rsid w:val="00965C1C"/>
    <w:rsid w:val="00965FE9"/>
    <w:rsid w:val="00966530"/>
    <w:rsid w:val="00966F0D"/>
    <w:rsid w:val="00967686"/>
    <w:rsid w:val="00967E96"/>
    <w:rsid w:val="00970543"/>
    <w:rsid w:val="00970EC1"/>
    <w:rsid w:val="0097199E"/>
    <w:rsid w:val="009721A5"/>
    <w:rsid w:val="009726C9"/>
    <w:rsid w:val="00972E5B"/>
    <w:rsid w:val="0097304D"/>
    <w:rsid w:val="00973285"/>
    <w:rsid w:val="00973DCD"/>
    <w:rsid w:val="0097566E"/>
    <w:rsid w:val="0097579B"/>
    <w:rsid w:val="00976622"/>
    <w:rsid w:val="00976900"/>
    <w:rsid w:val="00976D10"/>
    <w:rsid w:val="00977C7D"/>
    <w:rsid w:val="00977CBD"/>
    <w:rsid w:val="00980800"/>
    <w:rsid w:val="009808B9"/>
    <w:rsid w:val="009811D5"/>
    <w:rsid w:val="00981B90"/>
    <w:rsid w:val="009822FF"/>
    <w:rsid w:val="00982AAE"/>
    <w:rsid w:val="00982C83"/>
    <w:rsid w:val="0098307B"/>
    <w:rsid w:val="00983213"/>
    <w:rsid w:val="00983B22"/>
    <w:rsid w:val="00984669"/>
    <w:rsid w:val="00984A5C"/>
    <w:rsid w:val="00984CBE"/>
    <w:rsid w:val="00984D57"/>
    <w:rsid w:val="00985023"/>
    <w:rsid w:val="00985630"/>
    <w:rsid w:val="00985977"/>
    <w:rsid w:val="00985B8B"/>
    <w:rsid w:val="00985FD5"/>
    <w:rsid w:val="00986032"/>
    <w:rsid w:val="009861F2"/>
    <w:rsid w:val="009865C0"/>
    <w:rsid w:val="0098686B"/>
    <w:rsid w:val="009872B6"/>
    <w:rsid w:val="009874DD"/>
    <w:rsid w:val="00987FF8"/>
    <w:rsid w:val="00990166"/>
    <w:rsid w:val="009907A2"/>
    <w:rsid w:val="00991507"/>
    <w:rsid w:val="009925B7"/>
    <w:rsid w:val="00992AA6"/>
    <w:rsid w:val="009931D1"/>
    <w:rsid w:val="00993EE8"/>
    <w:rsid w:val="009942D6"/>
    <w:rsid w:val="00994F04"/>
    <w:rsid w:val="00995060"/>
    <w:rsid w:val="00995C54"/>
    <w:rsid w:val="00995F45"/>
    <w:rsid w:val="0099781C"/>
    <w:rsid w:val="00997AA9"/>
    <w:rsid w:val="009A08CA"/>
    <w:rsid w:val="009A1087"/>
    <w:rsid w:val="009A10BB"/>
    <w:rsid w:val="009A1420"/>
    <w:rsid w:val="009A1928"/>
    <w:rsid w:val="009A1C83"/>
    <w:rsid w:val="009A2049"/>
    <w:rsid w:val="009A2371"/>
    <w:rsid w:val="009A2ED6"/>
    <w:rsid w:val="009A2F65"/>
    <w:rsid w:val="009A3146"/>
    <w:rsid w:val="009A4508"/>
    <w:rsid w:val="009A4592"/>
    <w:rsid w:val="009A5099"/>
    <w:rsid w:val="009A53EE"/>
    <w:rsid w:val="009A5A7F"/>
    <w:rsid w:val="009A5B56"/>
    <w:rsid w:val="009A602B"/>
    <w:rsid w:val="009A62FE"/>
    <w:rsid w:val="009A6660"/>
    <w:rsid w:val="009A6F0B"/>
    <w:rsid w:val="009A6F3C"/>
    <w:rsid w:val="009A7D6C"/>
    <w:rsid w:val="009B0790"/>
    <w:rsid w:val="009B10DD"/>
    <w:rsid w:val="009B12C9"/>
    <w:rsid w:val="009B1AB7"/>
    <w:rsid w:val="009B1D17"/>
    <w:rsid w:val="009B1D9B"/>
    <w:rsid w:val="009B2C4A"/>
    <w:rsid w:val="009B2EFE"/>
    <w:rsid w:val="009B3CB5"/>
    <w:rsid w:val="009B4073"/>
    <w:rsid w:val="009B497C"/>
    <w:rsid w:val="009B525F"/>
    <w:rsid w:val="009B530F"/>
    <w:rsid w:val="009B540D"/>
    <w:rsid w:val="009B626A"/>
    <w:rsid w:val="009B64BB"/>
    <w:rsid w:val="009B6AEF"/>
    <w:rsid w:val="009B702F"/>
    <w:rsid w:val="009C0644"/>
    <w:rsid w:val="009C0EE6"/>
    <w:rsid w:val="009C185F"/>
    <w:rsid w:val="009C1D2E"/>
    <w:rsid w:val="009C1D39"/>
    <w:rsid w:val="009C25E6"/>
    <w:rsid w:val="009C2A1A"/>
    <w:rsid w:val="009C311F"/>
    <w:rsid w:val="009C3E66"/>
    <w:rsid w:val="009C3FEE"/>
    <w:rsid w:val="009C43FE"/>
    <w:rsid w:val="009C4481"/>
    <w:rsid w:val="009C4621"/>
    <w:rsid w:val="009C4B2E"/>
    <w:rsid w:val="009C5419"/>
    <w:rsid w:val="009C5866"/>
    <w:rsid w:val="009C65E6"/>
    <w:rsid w:val="009C6604"/>
    <w:rsid w:val="009C6C37"/>
    <w:rsid w:val="009C6FC4"/>
    <w:rsid w:val="009D00BB"/>
    <w:rsid w:val="009D03E5"/>
    <w:rsid w:val="009D0C7C"/>
    <w:rsid w:val="009D0DC5"/>
    <w:rsid w:val="009D11F8"/>
    <w:rsid w:val="009D18C5"/>
    <w:rsid w:val="009D1ADE"/>
    <w:rsid w:val="009D1FC9"/>
    <w:rsid w:val="009D20C4"/>
    <w:rsid w:val="009D251C"/>
    <w:rsid w:val="009D2AB6"/>
    <w:rsid w:val="009D2EB0"/>
    <w:rsid w:val="009D2F86"/>
    <w:rsid w:val="009D3C41"/>
    <w:rsid w:val="009D444E"/>
    <w:rsid w:val="009D52D3"/>
    <w:rsid w:val="009D53DF"/>
    <w:rsid w:val="009D5609"/>
    <w:rsid w:val="009D5966"/>
    <w:rsid w:val="009D5A77"/>
    <w:rsid w:val="009D6275"/>
    <w:rsid w:val="009D6D60"/>
    <w:rsid w:val="009D6D97"/>
    <w:rsid w:val="009D75AA"/>
    <w:rsid w:val="009E01FC"/>
    <w:rsid w:val="009E027E"/>
    <w:rsid w:val="009E0728"/>
    <w:rsid w:val="009E0ECC"/>
    <w:rsid w:val="009E1ADE"/>
    <w:rsid w:val="009E3CAC"/>
    <w:rsid w:val="009E3D07"/>
    <w:rsid w:val="009E3D20"/>
    <w:rsid w:val="009E3D28"/>
    <w:rsid w:val="009E64AC"/>
    <w:rsid w:val="009E7187"/>
    <w:rsid w:val="009E74FD"/>
    <w:rsid w:val="009F0981"/>
    <w:rsid w:val="009F15A5"/>
    <w:rsid w:val="009F1A8D"/>
    <w:rsid w:val="009F2DEA"/>
    <w:rsid w:val="009F2E31"/>
    <w:rsid w:val="009F376B"/>
    <w:rsid w:val="009F3CAF"/>
    <w:rsid w:val="009F4008"/>
    <w:rsid w:val="009F4782"/>
    <w:rsid w:val="009F497C"/>
    <w:rsid w:val="009F4CBB"/>
    <w:rsid w:val="009F5002"/>
    <w:rsid w:val="009F51BE"/>
    <w:rsid w:val="009F569C"/>
    <w:rsid w:val="009F6201"/>
    <w:rsid w:val="009F7619"/>
    <w:rsid w:val="009F78C2"/>
    <w:rsid w:val="00A00313"/>
    <w:rsid w:val="00A00878"/>
    <w:rsid w:val="00A00BA1"/>
    <w:rsid w:val="00A00DB8"/>
    <w:rsid w:val="00A00DD3"/>
    <w:rsid w:val="00A00E71"/>
    <w:rsid w:val="00A00E78"/>
    <w:rsid w:val="00A00FAD"/>
    <w:rsid w:val="00A013C8"/>
    <w:rsid w:val="00A017FC"/>
    <w:rsid w:val="00A02797"/>
    <w:rsid w:val="00A0285D"/>
    <w:rsid w:val="00A028E3"/>
    <w:rsid w:val="00A02949"/>
    <w:rsid w:val="00A03196"/>
    <w:rsid w:val="00A03782"/>
    <w:rsid w:val="00A041F3"/>
    <w:rsid w:val="00A045BD"/>
    <w:rsid w:val="00A04D2E"/>
    <w:rsid w:val="00A05670"/>
    <w:rsid w:val="00A058EB"/>
    <w:rsid w:val="00A05FA3"/>
    <w:rsid w:val="00A076E3"/>
    <w:rsid w:val="00A07DFD"/>
    <w:rsid w:val="00A10C95"/>
    <w:rsid w:val="00A118A8"/>
    <w:rsid w:val="00A11ED8"/>
    <w:rsid w:val="00A12F4C"/>
    <w:rsid w:val="00A132E5"/>
    <w:rsid w:val="00A1330A"/>
    <w:rsid w:val="00A13596"/>
    <w:rsid w:val="00A141B1"/>
    <w:rsid w:val="00A1426D"/>
    <w:rsid w:val="00A1447C"/>
    <w:rsid w:val="00A145A8"/>
    <w:rsid w:val="00A149CC"/>
    <w:rsid w:val="00A14A0E"/>
    <w:rsid w:val="00A15868"/>
    <w:rsid w:val="00A15C08"/>
    <w:rsid w:val="00A15E83"/>
    <w:rsid w:val="00A16C51"/>
    <w:rsid w:val="00A16D43"/>
    <w:rsid w:val="00A17069"/>
    <w:rsid w:val="00A17307"/>
    <w:rsid w:val="00A17AAB"/>
    <w:rsid w:val="00A17D6D"/>
    <w:rsid w:val="00A17F01"/>
    <w:rsid w:val="00A2001C"/>
    <w:rsid w:val="00A21427"/>
    <w:rsid w:val="00A22098"/>
    <w:rsid w:val="00A2275B"/>
    <w:rsid w:val="00A22CEE"/>
    <w:rsid w:val="00A23240"/>
    <w:rsid w:val="00A23715"/>
    <w:rsid w:val="00A23988"/>
    <w:rsid w:val="00A239DC"/>
    <w:rsid w:val="00A23CF9"/>
    <w:rsid w:val="00A24505"/>
    <w:rsid w:val="00A2456F"/>
    <w:rsid w:val="00A24858"/>
    <w:rsid w:val="00A251A0"/>
    <w:rsid w:val="00A2590B"/>
    <w:rsid w:val="00A2680D"/>
    <w:rsid w:val="00A26BA8"/>
    <w:rsid w:val="00A26C70"/>
    <w:rsid w:val="00A27583"/>
    <w:rsid w:val="00A30979"/>
    <w:rsid w:val="00A30E5C"/>
    <w:rsid w:val="00A315E1"/>
    <w:rsid w:val="00A3169D"/>
    <w:rsid w:val="00A31DE8"/>
    <w:rsid w:val="00A34770"/>
    <w:rsid w:val="00A351A6"/>
    <w:rsid w:val="00A3552C"/>
    <w:rsid w:val="00A35752"/>
    <w:rsid w:val="00A3676A"/>
    <w:rsid w:val="00A3693F"/>
    <w:rsid w:val="00A379C7"/>
    <w:rsid w:val="00A40C01"/>
    <w:rsid w:val="00A4210B"/>
    <w:rsid w:val="00A422A5"/>
    <w:rsid w:val="00A42484"/>
    <w:rsid w:val="00A42832"/>
    <w:rsid w:val="00A42C0A"/>
    <w:rsid w:val="00A42F26"/>
    <w:rsid w:val="00A43393"/>
    <w:rsid w:val="00A4347F"/>
    <w:rsid w:val="00A44113"/>
    <w:rsid w:val="00A441D7"/>
    <w:rsid w:val="00A44595"/>
    <w:rsid w:val="00A455FA"/>
    <w:rsid w:val="00A4594D"/>
    <w:rsid w:val="00A4615B"/>
    <w:rsid w:val="00A463EE"/>
    <w:rsid w:val="00A4657D"/>
    <w:rsid w:val="00A4683E"/>
    <w:rsid w:val="00A46A84"/>
    <w:rsid w:val="00A46B36"/>
    <w:rsid w:val="00A479AC"/>
    <w:rsid w:val="00A47AAA"/>
    <w:rsid w:val="00A47BB3"/>
    <w:rsid w:val="00A47CBD"/>
    <w:rsid w:val="00A50739"/>
    <w:rsid w:val="00A5118A"/>
    <w:rsid w:val="00A514EA"/>
    <w:rsid w:val="00A51743"/>
    <w:rsid w:val="00A522FE"/>
    <w:rsid w:val="00A527A7"/>
    <w:rsid w:val="00A52FD3"/>
    <w:rsid w:val="00A53771"/>
    <w:rsid w:val="00A53C56"/>
    <w:rsid w:val="00A546FB"/>
    <w:rsid w:val="00A55028"/>
    <w:rsid w:val="00A55368"/>
    <w:rsid w:val="00A57698"/>
    <w:rsid w:val="00A579BE"/>
    <w:rsid w:val="00A57BBC"/>
    <w:rsid w:val="00A601E8"/>
    <w:rsid w:val="00A613A1"/>
    <w:rsid w:val="00A6169C"/>
    <w:rsid w:val="00A61911"/>
    <w:rsid w:val="00A620D8"/>
    <w:rsid w:val="00A63202"/>
    <w:rsid w:val="00A63989"/>
    <w:rsid w:val="00A65002"/>
    <w:rsid w:val="00A65421"/>
    <w:rsid w:val="00A65E2C"/>
    <w:rsid w:val="00A66295"/>
    <w:rsid w:val="00A66B83"/>
    <w:rsid w:val="00A66D7D"/>
    <w:rsid w:val="00A702C1"/>
    <w:rsid w:val="00A704F0"/>
    <w:rsid w:val="00A71293"/>
    <w:rsid w:val="00A71854"/>
    <w:rsid w:val="00A72266"/>
    <w:rsid w:val="00A72378"/>
    <w:rsid w:val="00A726AA"/>
    <w:rsid w:val="00A72928"/>
    <w:rsid w:val="00A72A66"/>
    <w:rsid w:val="00A72AC5"/>
    <w:rsid w:val="00A73387"/>
    <w:rsid w:val="00A734D6"/>
    <w:rsid w:val="00A74019"/>
    <w:rsid w:val="00A7417D"/>
    <w:rsid w:val="00A745D9"/>
    <w:rsid w:val="00A7480D"/>
    <w:rsid w:val="00A7491F"/>
    <w:rsid w:val="00A77498"/>
    <w:rsid w:val="00A80D69"/>
    <w:rsid w:val="00A82265"/>
    <w:rsid w:val="00A82947"/>
    <w:rsid w:val="00A83020"/>
    <w:rsid w:val="00A83668"/>
    <w:rsid w:val="00A837E8"/>
    <w:rsid w:val="00A83860"/>
    <w:rsid w:val="00A8388E"/>
    <w:rsid w:val="00A8392F"/>
    <w:rsid w:val="00A87508"/>
    <w:rsid w:val="00A87F6A"/>
    <w:rsid w:val="00A901EE"/>
    <w:rsid w:val="00A905F9"/>
    <w:rsid w:val="00A90B32"/>
    <w:rsid w:val="00A91592"/>
    <w:rsid w:val="00A92166"/>
    <w:rsid w:val="00A92A3A"/>
    <w:rsid w:val="00A92A42"/>
    <w:rsid w:val="00A93F8D"/>
    <w:rsid w:val="00A940C7"/>
    <w:rsid w:val="00A94139"/>
    <w:rsid w:val="00A946B4"/>
    <w:rsid w:val="00A946C5"/>
    <w:rsid w:val="00A948D6"/>
    <w:rsid w:val="00A94991"/>
    <w:rsid w:val="00A94D0E"/>
    <w:rsid w:val="00A95371"/>
    <w:rsid w:val="00A95486"/>
    <w:rsid w:val="00A96A15"/>
    <w:rsid w:val="00A97894"/>
    <w:rsid w:val="00A979DA"/>
    <w:rsid w:val="00AA0E60"/>
    <w:rsid w:val="00AA11FE"/>
    <w:rsid w:val="00AA2147"/>
    <w:rsid w:val="00AA31ED"/>
    <w:rsid w:val="00AA3390"/>
    <w:rsid w:val="00AA344A"/>
    <w:rsid w:val="00AA371F"/>
    <w:rsid w:val="00AA3977"/>
    <w:rsid w:val="00AA3CDD"/>
    <w:rsid w:val="00AA4468"/>
    <w:rsid w:val="00AA4BDE"/>
    <w:rsid w:val="00AA4FC0"/>
    <w:rsid w:val="00AA539E"/>
    <w:rsid w:val="00AA5872"/>
    <w:rsid w:val="00AA59EB"/>
    <w:rsid w:val="00AA5E04"/>
    <w:rsid w:val="00AA6097"/>
    <w:rsid w:val="00AA60A1"/>
    <w:rsid w:val="00AA6BDA"/>
    <w:rsid w:val="00AA6C6C"/>
    <w:rsid w:val="00AA7202"/>
    <w:rsid w:val="00AA79B4"/>
    <w:rsid w:val="00AA7FC2"/>
    <w:rsid w:val="00AB0101"/>
    <w:rsid w:val="00AB0365"/>
    <w:rsid w:val="00AB03EE"/>
    <w:rsid w:val="00AB075C"/>
    <w:rsid w:val="00AB0A10"/>
    <w:rsid w:val="00AB1DED"/>
    <w:rsid w:val="00AB1F30"/>
    <w:rsid w:val="00AB2167"/>
    <w:rsid w:val="00AB2839"/>
    <w:rsid w:val="00AB3CCB"/>
    <w:rsid w:val="00AB4517"/>
    <w:rsid w:val="00AB5199"/>
    <w:rsid w:val="00AB538B"/>
    <w:rsid w:val="00AB616D"/>
    <w:rsid w:val="00AB7395"/>
    <w:rsid w:val="00AB798E"/>
    <w:rsid w:val="00AC002A"/>
    <w:rsid w:val="00AC0BB9"/>
    <w:rsid w:val="00AC1735"/>
    <w:rsid w:val="00AC21BD"/>
    <w:rsid w:val="00AC2768"/>
    <w:rsid w:val="00AC2D96"/>
    <w:rsid w:val="00AC323A"/>
    <w:rsid w:val="00AC495A"/>
    <w:rsid w:val="00AC5304"/>
    <w:rsid w:val="00AC6224"/>
    <w:rsid w:val="00AC70DA"/>
    <w:rsid w:val="00AC73DA"/>
    <w:rsid w:val="00AD06F6"/>
    <w:rsid w:val="00AD08CD"/>
    <w:rsid w:val="00AD1282"/>
    <w:rsid w:val="00AD1636"/>
    <w:rsid w:val="00AD20F4"/>
    <w:rsid w:val="00AD2C5E"/>
    <w:rsid w:val="00AD2D75"/>
    <w:rsid w:val="00AD4058"/>
    <w:rsid w:val="00AD5CA7"/>
    <w:rsid w:val="00AD716A"/>
    <w:rsid w:val="00AE0088"/>
    <w:rsid w:val="00AE058B"/>
    <w:rsid w:val="00AE1E71"/>
    <w:rsid w:val="00AE248D"/>
    <w:rsid w:val="00AE3252"/>
    <w:rsid w:val="00AE338E"/>
    <w:rsid w:val="00AE3794"/>
    <w:rsid w:val="00AE41E2"/>
    <w:rsid w:val="00AE4BE8"/>
    <w:rsid w:val="00AE6509"/>
    <w:rsid w:val="00AE7C15"/>
    <w:rsid w:val="00AF0A36"/>
    <w:rsid w:val="00AF0A44"/>
    <w:rsid w:val="00AF0BF6"/>
    <w:rsid w:val="00AF1390"/>
    <w:rsid w:val="00AF16FA"/>
    <w:rsid w:val="00AF219F"/>
    <w:rsid w:val="00AF224F"/>
    <w:rsid w:val="00AF241D"/>
    <w:rsid w:val="00AF2796"/>
    <w:rsid w:val="00AF2F28"/>
    <w:rsid w:val="00AF39CA"/>
    <w:rsid w:val="00AF485D"/>
    <w:rsid w:val="00AF4BE7"/>
    <w:rsid w:val="00AF4CAB"/>
    <w:rsid w:val="00AF68F4"/>
    <w:rsid w:val="00AF69DB"/>
    <w:rsid w:val="00AF767D"/>
    <w:rsid w:val="00AF7726"/>
    <w:rsid w:val="00AF7B79"/>
    <w:rsid w:val="00B00A60"/>
    <w:rsid w:val="00B02682"/>
    <w:rsid w:val="00B02E52"/>
    <w:rsid w:val="00B035C4"/>
    <w:rsid w:val="00B03E8A"/>
    <w:rsid w:val="00B0418C"/>
    <w:rsid w:val="00B04BAB"/>
    <w:rsid w:val="00B05795"/>
    <w:rsid w:val="00B075B1"/>
    <w:rsid w:val="00B07EF8"/>
    <w:rsid w:val="00B1068B"/>
    <w:rsid w:val="00B11621"/>
    <w:rsid w:val="00B11D60"/>
    <w:rsid w:val="00B12255"/>
    <w:rsid w:val="00B127F6"/>
    <w:rsid w:val="00B12D5E"/>
    <w:rsid w:val="00B12DC5"/>
    <w:rsid w:val="00B1343E"/>
    <w:rsid w:val="00B13ACC"/>
    <w:rsid w:val="00B13C9C"/>
    <w:rsid w:val="00B16BFD"/>
    <w:rsid w:val="00B1711F"/>
    <w:rsid w:val="00B171D3"/>
    <w:rsid w:val="00B20501"/>
    <w:rsid w:val="00B20EAB"/>
    <w:rsid w:val="00B2180D"/>
    <w:rsid w:val="00B21845"/>
    <w:rsid w:val="00B221C1"/>
    <w:rsid w:val="00B227BF"/>
    <w:rsid w:val="00B2280A"/>
    <w:rsid w:val="00B229D4"/>
    <w:rsid w:val="00B23165"/>
    <w:rsid w:val="00B23A10"/>
    <w:rsid w:val="00B23C37"/>
    <w:rsid w:val="00B245D3"/>
    <w:rsid w:val="00B24C75"/>
    <w:rsid w:val="00B24F1F"/>
    <w:rsid w:val="00B25968"/>
    <w:rsid w:val="00B25A10"/>
    <w:rsid w:val="00B2600E"/>
    <w:rsid w:val="00B27221"/>
    <w:rsid w:val="00B278C8"/>
    <w:rsid w:val="00B27A2E"/>
    <w:rsid w:val="00B30637"/>
    <w:rsid w:val="00B31856"/>
    <w:rsid w:val="00B32085"/>
    <w:rsid w:val="00B34098"/>
    <w:rsid w:val="00B3442E"/>
    <w:rsid w:val="00B364D2"/>
    <w:rsid w:val="00B36B9E"/>
    <w:rsid w:val="00B37039"/>
    <w:rsid w:val="00B402C5"/>
    <w:rsid w:val="00B40BDA"/>
    <w:rsid w:val="00B40D98"/>
    <w:rsid w:val="00B40DB8"/>
    <w:rsid w:val="00B411C4"/>
    <w:rsid w:val="00B413AC"/>
    <w:rsid w:val="00B41581"/>
    <w:rsid w:val="00B4162D"/>
    <w:rsid w:val="00B419C8"/>
    <w:rsid w:val="00B41ADF"/>
    <w:rsid w:val="00B42025"/>
    <w:rsid w:val="00B42C3F"/>
    <w:rsid w:val="00B43B9F"/>
    <w:rsid w:val="00B44385"/>
    <w:rsid w:val="00B44B32"/>
    <w:rsid w:val="00B45D80"/>
    <w:rsid w:val="00B46A1B"/>
    <w:rsid w:val="00B47853"/>
    <w:rsid w:val="00B47CA6"/>
    <w:rsid w:val="00B5000A"/>
    <w:rsid w:val="00B50342"/>
    <w:rsid w:val="00B505A8"/>
    <w:rsid w:val="00B5084A"/>
    <w:rsid w:val="00B50997"/>
    <w:rsid w:val="00B51C1E"/>
    <w:rsid w:val="00B520D2"/>
    <w:rsid w:val="00B523FE"/>
    <w:rsid w:val="00B52C4F"/>
    <w:rsid w:val="00B530F0"/>
    <w:rsid w:val="00B53293"/>
    <w:rsid w:val="00B53BC4"/>
    <w:rsid w:val="00B53D0B"/>
    <w:rsid w:val="00B53D0C"/>
    <w:rsid w:val="00B53E21"/>
    <w:rsid w:val="00B53F9A"/>
    <w:rsid w:val="00B544F4"/>
    <w:rsid w:val="00B5498A"/>
    <w:rsid w:val="00B54AA1"/>
    <w:rsid w:val="00B54AB5"/>
    <w:rsid w:val="00B54E7D"/>
    <w:rsid w:val="00B559F1"/>
    <w:rsid w:val="00B55DF8"/>
    <w:rsid w:val="00B55ED2"/>
    <w:rsid w:val="00B56125"/>
    <w:rsid w:val="00B567DC"/>
    <w:rsid w:val="00B56E20"/>
    <w:rsid w:val="00B579F7"/>
    <w:rsid w:val="00B60D65"/>
    <w:rsid w:val="00B610A5"/>
    <w:rsid w:val="00B61498"/>
    <w:rsid w:val="00B61F65"/>
    <w:rsid w:val="00B621C6"/>
    <w:rsid w:val="00B6239D"/>
    <w:rsid w:val="00B62B35"/>
    <w:rsid w:val="00B63CE0"/>
    <w:rsid w:val="00B63DD4"/>
    <w:rsid w:val="00B63DF3"/>
    <w:rsid w:val="00B64A0A"/>
    <w:rsid w:val="00B64E50"/>
    <w:rsid w:val="00B65BCA"/>
    <w:rsid w:val="00B65C75"/>
    <w:rsid w:val="00B66B35"/>
    <w:rsid w:val="00B66C5C"/>
    <w:rsid w:val="00B67337"/>
    <w:rsid w:val="00B67849"/>
    <w:rsid w:val="00B679C3"/>
    <w:rsid w:val="00B7184C"/>
    <w:rsid w:val="00B72C41"/>
    <w:rsid w:val="00B72FFD"/>
    <w:rsid w:val="00B733AD"/>
    <w:rsid w:val="00B734E5"/>
    <w:rsid w:val="00B73AC8"/>
    <w:rsid w:val="00B746EC"/>
    <w:rsid w:val="00B75004"/>
    <w:rsid w:val="00B752CC"/>
    <w:rsid w:val="00B753A2"/>
    <w:rsid w:val="00B7567B"/>
    <w:rsid w:val="00B75838"/>
    <w:rsid w:val="00B75E08"/>
    <w:rsid w:val="00B7625D"/>
    <w:rsid w:val="00B765E2"/>
    <w:rsid w:val="00B7678B"/>
    <w:rsid w:val="00B76D28"/>
    <w:rsid w:val="00B76E8E"/>
    <w:rsid w:val="00B77E12"/>
    <w:rsid w:val="00B80199"/>
    <w:rsid w:val="00B802F4"/>
    <w:rsid w:val="00B806AA"/>
    <w:rsid w:val="00B81818"/>
    <w:rsid w:val="00B81BF9"/>
    <w:rsid w:val="00B821FC"/>
    <w:rsid w:val="00B8276B"/>
    <w:rsid w:val="00B83650"/>
    <w:rsid w:val="00B84857"/>
    <w:rsid w:val="00B84E17"/>
    <w:rsid w:val="00B84FA9"/>
    <w:rsid w:val="00B85043"/>
    <w:rsid w:val="00B858BA"/>
    <w:rsid w:val="00B85EC2"/>
    <w:rsid w:val="00B860C8"/>
    <w:rsid w:val="00B86FDF"/>
    <w:rsid w:val="00B87660"/>
    <w:rsid w:val="00B87F35"/>
    <w:rsid w:val="00B90673"/>
    <w:rsid w:val="00B90823"/>
    <w:rsid w:val="00B915BE"/>
    <w:rsid w:val="00B92AA8"/>
    <w:rsid w:val="00B93169"/>
    <w:rsid w:val="00B9338D"/>
    <w:rsid w:val="00B93D5A"/>
    <w:rsid w:val="00B944FA"/>
    <w:rsid w:val="00B94BEC"/>
    <w:rsid w:val="00B9562C"/>
    <w:rsid w:val="00B95C89"/>
    <w:rsid w:val="00BA0900"/>
    <w:rsid w:val="00BA1899"/>
    <w:rsid w:val="00BA1A8B"/>
    <w:rsid w:val="00BA1FC6"/>
    <w:rsid w:val="00BA28CF"/>
    <w:rsid w:val="00BA3746"/>
    <w:rsid w:val="00BA4348"/>
    <w:rsid w:val="00BA46A0"/>
    <w:rsid w:val="00BA4FEC"/>
    <w:rsid w:val="00BA5BB2"/>
    <w:rsid w:val="00BA635A"/>
    <w:rsid w:val="00BB15BE"/>
    <w:rsid w:val="00BB1C5C"/>
    <w:rsid w:val="00BB1DCC"/>
    <w:rsid w:val="00BB1E43"/>
    <w:rsid w:val="00BB1EDF"/>
    <w:rsid w:val="00BB21E0"/>
    <w:rsid w:val="00BB26BF"/>
    <w:rsid w:val="00BB29DC"/>
    <w:rsid w:val="00BB2B34"/>
    <w:rsid w:val="00BB3344"/>
    <w:rsid w:val="00BB3665"/>
    <w:rsid w:val="00BB4132"/>
    <w:rsid w:val="00BB5071"/>
    <w:rsid w:val="00BB5084"/>
    <w:rsid w:val="00BB5A51"/>
    <w:rsid w:val="00BB5E62"/>
    <w:rsid w:val="00BB5E67"/>
    <w:rsid w:val="00BB62CF"/>
    <w:rsid w:val="00BB632F"/>
    <w:rsid w:val="00BB7183"/>
    <w:rsid w:val="00BB7395"/>
    <w:rsid w:val="00BB7A83"/>
    <w:rsid w:val="00BC02AC"/>
    <w:rsid w:val="00BC1235"/>
    <w:rsid w:val="00BC2511"/>
    <w:rsid w:val="00BC2ABD"/>
    <w:rsid w:val="00BC3219"/>
    <w:rsid w:val="00BC3906"/>
    <w:rsid w:val="00BC3ACE"/>
    <w:rsid w:val="00BC4419"/>
    <w:rsid w:val="00BC45ED"/>
    <w:rsid w:val="00BC476E"/>
    <w:rsid w:val="00BC4FEC"/>
    <w:rsid w:val="00BC5117"/>
    <w:rsid w:val="00BC51D0"/>
    <w:rsid w:val="00BC5777"/>
    <w:rsid w:val="00BC620D"/>
    <w:rsid w:val="00BC63EE"/>
    <w:rsid w:val="00BC682E"/>
    <w:rsid w:val="00BC7184"/>
    <w:rsid w:val="00BC75C1"/>
    <w:rsid w:val="00BC77D4"/>
    <w:rsid w:val="00BD02B3"/>
    <w:rsid w:val="00BD04F3"/>
    <w:rsid w:val="00BD0BC2"/>
    <w:rsid w:val="00BD1039"/>
    <w:rsid w:val="00BD3550"/>
    <w:rsid w:val="00BD393E"/>
    <w:rsid w:val="00BD425A"/>
    <w:rsid w:val="00BD4587"/>
    <w:rsid w:val="00BD7D85"/>
    <w:rsid w:val="00BE15FA"/>
    <w:rsid w:val="00BE2B0D"/>
    <w:rsid w:val="00BE35D3"/>
    <w:rsid w:val="00BE3771"/>
    <w:rsid w:val="00BE41B7"/>
    <w:rsid w:val="00BE4D97"/>
    <w:rsid w:val="00BE660B"/>
    <w:rsid w:val="00BE6DBC"/>
    <w:rsid w:val="00BF03C4"/>
    <w:rsid w:val="00BF070F"/>
    <w:rsid w:val="00BF0D3F"/>
    <w:rsid w:val="00BF11CA"/>
    <w:rsid w:val="00BF20D6"/>
    <w:rsid w:val="00BF2BFA"/>
    <w:rsid w:val="00BF3512"/>
    <w:rsid w:val="00BF378C"/>
    <w:rsid w:val="00BF3EDD"/>
    <w:rsid w:val="00BF4F65"/>
    <w:rsid w:val="00BF53E3"/>
    <w:rsid w:val="00BF5F27"/>
    <w:rsid w:val="00BF6251"/>
    <w:rsid w:val="00BF643F"/>
    <w:rsid w:val="00BF6633"/>
    <w:rsid w:val="00BF6F7C"/>
    <w:rsid w:val="00BF72FF"/>
    <w:rsid w:val="00BF7CE3"/>
    <w:rsid w:val="00C00710"/>
    <w:rsid w:val="00C015C5"/>
    <w:rsid w:val="00C0179C"/>
    <w:rsid w:val="00C020CA"/>
    <w:rsid w:val="00C0213D"/>
    <w:rsid w:val="00C02527"/>
    <w:rsid w:val="00C029A0"/>
    <w:rsid w:val="00C02BAB"/>
    <w:rsid w:val="00C033CC"/>
    <w:rsid w:val="00C035EB"/>
    <w:rsid w:val="00C03698"/>
    <w:rsid w:val="00C03929"/>
    <w:rsid w:val="00C03E90"/>
    <w:rsid w:val="00C0430F"/>
    <w:rsid w:val="00C045D6"/>
    <w:rsid w:val="00C048A9"/>
    <w:rsid w:val="00C057DB"/>
    <w:rsid w:val="00C06219"/>
    <w:rsid w:val="00C06566"/>
    <w:rsid w:val="00C06A4C"/>
    <w:rsid w:val="00C0735C"/>
    <w:rsid w:val="00C076BA"/>
    <w:rsid w:val="00C07C31"/>
    <w:rsid w:val="00C105E6"/>
    <w:rsid w:val="00C11656"/>
    <w:rsid w:val="00C12368"/>
    <w:rsid w:val="00C138BE"/>
    <w:rsid w:val="00C1454B"/>
    <w:rsid w:val="00C147E0"/>
    <w:rsid w:val="00C149FC"/>
    <w:rsid w:val="00C15334"/>
    <w:rsid w:val="00C154B7"/>
    <w:rsid w:val="00C15609"/>
    <w:rsid w:val="00C168C2"/>
    <w:rsid w:val="00C17057"/>
    <w:rsid w:val="00C173B3"/>
    <w:rsid w:val="00C17416"/>
    <w:rsid w:val="00C2013F"/>
    <w:rsid w:val="00C202CF"/>
    <w:rsid w:val="00C21738"/>
    <w:rsid w:val="00C228F6"/>
    <w:rsid w:val="00C230BA"/>
    <w:rsid w:val="00C23CDB"/>
    <w:rsid w:val="00C24398"/>
    <w:rsid w:val="00C244E0"/>
    <w:rsid w:val="00C2523E"/>
    <w:rsid w:val="00C252FB"/>
    <w:rsid w:val="00C25A63"/>
    <w:rsid w:val="00C266B0"/>
    <w:rsid w:val="00C270A9"/>
    <w:rsid w:val="00C304C6"/>
    <w:rsid w:val="00C32648"/>
    <w:rsid w:val="00C32D0E"/>
    <w:rsid w:val="00C33460"/>
    <w:rsid w:val="00C33540"/>
    <w:rsid w:val="00C3399E"/>
    <w:rsid w:val="00C33F12"/>
    <w:rsid w:val="00C343C1"/>
    <w:rsid w:val="00C343FE"/>
    <w:rsid w:val="00C34944"/>
    <w:rsid w:val="00C355F6"/>
    <w:rsid w:val="00C358E7"/>
    <w:rsid w:val="00C35C6B"/>
    <w:rsid w:val="00C35FBA"/>
    <w:rsid w:val="00C3629E"/>
    <w:rsid w:val="00C363BD"/>
    <w:rsid w:val="00C36853"/>
    <w:rsid w:val="00C37015"/>
    <w:rsid w:val="00C3712D"/>
    <w:rsid w:val="00C37695"/>
    <w:rsid w:val="00C378A1"/>
    <w:rsid w:val="00C378C4"/>
    <w:rsid w:val="00C37C19"/>
    <w:rsid w:val="00C406F7"/>
    <w:rsid w:val="00C408EE"/>
    <w:rsid w:val="00C40C41"/>
    <w:rsid w:val="00C40E6A"/>
    <w:rsid w:val="00C41086"/>
    <w:rsid w:val="00C417E5"/>
    <w:rsid w:val="00C41E86"/>
    <w:rsid w:val="00C42087"/>
    <w:rsid w:val="00C425A5"/>
    <w:rsid w:val="00C42D88"/>
    <w:rsid w:val="00C432AE"/>
    <w:rsid w:val="00C43610"/>
    <w:rsid w:val="00C43758"/>
    <w:rsid w:val="00C43C2D"/>
    <w:rsid w:val="00C43EC6"/>
    <w:rsid w:val="00C43FBE"/>
    <w:rsid w:val="00C4482F"/>
    <w:rsid w:val="00C44FD5"/>
    <w:rsid w:val="00C451AD"/>
    <w:rsid w:val="00C45840"/>
    <w:rsid w:val="00C461D6"/>
    <w:rsid w:val="00C461D9"/>
    <w:rsid w:val="00C46203"/>
    <w:rsid w:val="00C46256"/>
    <w:rsid w:val="00C464D8"/>
    <w:rsid w:val="00C46598"/>
    <w:rsid w:val="00C4728B"/>
    <w:rsid w:val="00C47311"/>
    <w:rsid w:val="00C474D3"/>
    <w:rsid w:val="00C47581"/>
    <w:rsid w:val="00C4789A"/>
    <w:rsid w:val="00C5058C"/>
    <w:rsid w:val="00C526CA"/>
    <w:rsid w:val="00C528E5"/>
    <w:rsid w:val="00C5390E"/>
    <w:rsid w:val="00C53A10"/>
    <w:rsid w:val="00C5406C"/>
    <w:rsid w:val="00C540D1"/>
    <w:rsid w:val="00C540EF"/>
    <w:rsid w:val="00C543EB"/>
    <w:rsid w:val="00C544FB"/>
    <w:rsid w:val="00C549DD"/>
    <w:rsid w:val="00C55335"/>
    <w:rsid w:val="00C55FB8"/>
    <w:rsid w:val="00C56584"/>
    <w:rsid w:val="00C565B2"/>
    <w:rsid w:val="00C56716"/>
    <w:rsid w:val="00C60116"/>
    <w:rsid w:val="00C611B8"/>
    <w:rsid w:val="00C61937"/>
    <w:rsid w:val="00C6205E"/>
    <w:rsid w:val="00C62E47"/>
    <w:rsid w:val="00C63174"/>
    <w:rsid w:val="00C63283"/>
    <w:rsid w:val="00C63A34"/>
    <w:rsid w:val="00C64083"/>
    <w:rsid w:val="00C642DD"/>
    <w:rsid w:val="00C65A85"/>
    <w:rsid w:val="00C662CA"/>
    <w:rsid w:val="00C6641F"/>
    <w:rsid w:val="00C66742"/>
    <w:rsid w:val="00C70726"/>
    <w:rsid w:val="00C71D75"/>
    <w:rsid w:val="00C721A0"/>
    <w:rsid w:val="00C72582"/>
    <w:rsid w:val="00C733A8"/>
    <w:rsid w:val="00C73BA0"/>
    <w:rsid w:val="00C73D03"/>
    <w:rsid w:val="00C760DE"/>
    <w:rsid w:val="00C77DEE"/>
    <w:rsid w:val="00C80050"/>
    <w:rsid w:val="00C81087"/>
    <w:rsid w:val="00C815F7"/>
    <w:rsid w:val="00C81630"/>
    <w:rsid w:val="00C8314F"/>
    <w:rsid w:val="00C832BC"/>
    <w:rsid w:val="00C8347C"/>
    <w:rsid w:val="00C83799"/>
    <w:rsid w:val="00C83A45"/>
    <w:rsid w:val="00C83ADA"/>
    <w:rsid w:val="00C83F38"/>
    <w:rsid w:val="00C84E95"/>
    <w:rsid w:val="00C865CA"/>
    <w:rsid w:val="00C87438"/>
    <w:rsid w:val="00C8769A"/>
    <w:rsid w:val="00C87B7D"/>
    <w:rsid w:val="00C90846"/>
    <w:rsid w:val="00C910A6"/>
    <w:rsid w:val="00C913CA"/>
    <w:rsid w:val="00C91A84"/>
    <w:rsid w:val="00C91EAF"/>
    <w:rsid w:val="00C92A5D"/>
    <w:rsid w:val="00C92D2B"/>
    <w:rsid w:val="00C93708"/>
    <w:rsid w:val="00C93B04"/>
    <w:rsid w:val="00C93F82"/>
    <w:rsid w:val="00C94549"/>
    <w:rsid w:val="00C952C8"/>
    <w:rsid w:val="00C9537F"/>
    <w:rsid w:val="00C95564"/>
    <w:rsid w:val="00C95BA1"/>
    <w:rsid w:val="00C95C6B"/>
    <w:rsid w:val="00C95D8B"/>
    <w:rsid w:val="00C96186"/>
    <w:rsid w:val="00C963D3"/>
    <w:rsid w:val="00C968A4"/>
    <w:rsid w:val="00C97639"/>
    <w:rsid w:val="00CA0012"/>
    <w:rsid w:val="00CA0ED4"/>
    <w:rsid w:val="00CA1518"/>
    <w:rsid w:val="00CA161D"/>
    <w:rsid w:val="00CA16DE"/>
    <w:rsid w:val="00CA1887"/>
    <w:rsid w:val="00CA194F"/>
    <w:rsid w:val="00CA19C8"/>
    <w:rsid w:val="00CA1A98"/>
    <w:rsid w:val="00CA2964"/>
    <w:rsid w:val="00CA428C"/>
    <w:rsid w:val="00CA5A35"/>
    <w:rsid w:val="00CA610B"/>
    <w:rsid w:val="00CA6E7F"/>
    <w:rsid w:val="00CA723B"/>
    <w:rsid w:val="00CA7695"/>
    <w:rsid w:val="00CB025F"/>
    <w:rsid w:val="00CB0805"/>
    <w:rsid w:val="00CB0919"/>
    <w:rsid w:val="00CB1319"/>
    <w:rsid w:val="00CB2BC7"/>
    <w:rsid w:val="00CB30AE"/>
    <w:rsid w:val="00CB3BB5"/>
    <w:rsid w:val="00CB3F4A"/>
    <w:rsid w:val="00CB4386"/>
    <w:rsid w:val="00CB440B"/>
    <w:rsid w:val="00CB4BE5"/>
    <w:rsid w:val="00CB559B"/>
    <w:rsid w:val="00CB5608"/>
    <w:rsid w:val="00CB5CCD"/>
    <w:rsid w:val="00CB67D5"/>
    <w:rsid w:val="00CB69F2"/>
    <w:rsid w:val="00CB7316"/>
    <w:rsid w:val="00CB79E8"/>
    <w:rsid w:val="00CB7E49"/>
    <w:rsid w:val="00CB7F3E"/>
    <w:rsid w:val="00CC02ED"/>
    <w:rsid w:val="00CC1217"/>
    <w:rsid w:val="00CC1870"/>
    <w:rsid w:val="00CC19E6"/>
    <w:rsid w:val="00CC1E8A"/>
    <w:rsid w:val="00CC2888"/>
    <w:rsid w:val="00CC2FC8"/>
    <w:rsid w:val="00CC42E5"/>
    <w:rsid w:val="00CC43F7"/>
    <w:rsid w:val="00CC4704"/>
    <w:rsid w:val="00CC4A9E"/>
    <w:rsid w:val="00CC6594"/>
    <w:rsid w:val="00CC67E4"/>
    <w:rsid w:val="00CC6926"/>
    <w:rsid w:val="00CC783A"/>
    <w:rsid w:val="00CD00F0"/>
    <w:rsid w:val="00CD04C9"/>
    <w:rsid w:val="00CD0504"/>
    <w:rsid w:val="00CD0A53"/>
    <w:rsid w:val="00CD0FD4"/>
    <w:rsid w:val="00CD1826"/>
    <w:rsid w:val="00CD1B81"/>
    <w:rsid w:val="00CD256A"/>
    <w:rsid w:val="00CD260A"/>
    <w:rsid w:val="00CD3DD1"/>
    <w:rsid w:val="00CD4285"/>
    <w:rsid w:val="00CD5A75"/>
    <w:rsid w:val="00CD5C2E"/>
    <w:rsid w:val="00CD60CB"/>
    <w:rsid w:val="00CD6BBD"/>
    <w:rsid w:val="00CD6EDC"/>
    <w:rsid w:val="00CD738A"/>
    <w:rsid w:val="00CE0320"/>
    <w:rsid w:val="00CE0F00"/>
    <w:rsid w:val="00CE104D"/>
    <w:rsid w:val="00CE17DB"/>
    <w:rsid w:val="00CE1DFE"/>
    <w:rsid w:val="00CE1FBF"/>
    <w:rsid w:val="00CE23F2"/>
    <w:rsid w:val="00CE2871"/>
    <w:rsid w:val="00CE2CFE"/>
    <w:rsid w:val="00CE3480"/>
    <w:rsid w:val="00CE5399"/>
    <w:rsid w:val="00CE6395"/>
    <w:rsid w:val="00CE6827"/>
    <w:rsid w:val="00CE6B88"/>
    <w:rsid w:val="00CE77D1"/>
    <w:rsid w:val="00CE7960"/>
    <w:rsid w:val="00CE7CB8"/>
    <w:rsid w:val="00CE7CD6"/>
    <w:rsid w:val="00CE7FB2"/>
    <w:rsid w:val="00CF00DE"/>
    <w:rsid w:val="00CF05BB"/>
    <w:rsid w:val="00CF0B71"/>
    <w:rsid w:val="00CF0BF7"/>
    <w:rsid w:val="00CF0DE9"/>
    <w:rsid w:val="00CF1AAD"/>
    <w:rsid w:val="00CF2C8A"/>
    <w:rsid w:val="00CF3366"/>
    <w:rsid w:val="00CF453B"/>
    <w:rsid w:val="00CF47CF"/>
    <w:rsid w:val="00CF5387"/>
    <w:rsid w:val="00CF54D0"/>
    <w:rsid w:val="00CF59F6"/>
    <w:rsid w:val="00CF5C3E"/>
    <w:rsid w:val="00CF67FB"/>
    <w:rsid w:val="00CF7233"/>
    <w:rsid w:val="00CF7F5B"/>
    <w:rsid w:val="00D007F7"/>
    <w:rsid w:val="00D00826"/>
    <w:rsid w:val="00D00FD6"/>
    <w:rsid w:val="00D02248"/>
    <w:rsid w:val="00D0287A"/>
    <w:rsid w:val="00D029B0"/>
    <w:rsid w:val="00D03564"/>
    <w:rsid w:val="00D03633"/>
    <w:rsid w:val="00D04144"/>
    <w:rsid w:val="00D0421D"/>
    <w:rsid w:val="00D04251"/>
    <w:rsid w:val="00D0455E"/>
    <w:rsid w:val="00D05055"/>
    <w:rsid w:val="00D053C0"/>
    <w:rsid w:val="00D05EF1"/>
    <w:rsid w:val="00D06D33"/>
    <w:rsid w:val="00D076F0"/>
    <w:rsid w:val="00D07738"/>
    <w:rsid w:val="00D0792D"/>
    <w:rsid w:val="00D079F1"/>
    <w:rsid w:val="00D106FE"/>
    <w:rsid w:val="00D11339"/>
    <w:rsid w:val="00D11723"/>
    <w:rsid w:val="00D12491"/>
    <w:rsid w:val="00D12644"/>
    <w:rsid w:val="00D12939"/>
    <w:rsid w:val="00D13583"/>
    <w:rsid w:val="00D1358E"/>
    <w:rsid w:val="00D13741"/>
    <w:rsid w:val="00D137D4"/>
    <w:rsid w:val="00D14081"/>
    <w:rsid w:val="00D142FF"/>
    <w:rsid w:val="00D145EE"/>
    <w:rsid w:val="00D15BB5"/>
    <w:rsid w:val="00D16735"/>
    <w:rsid w:val="00D16805"/>
    <w:rsid w:val="00D20078"/>
    <w:rsid w:val="00D20254"/>
    <w:rsid w:val="00D21258"/>
    <w:rsid w:val="00D214AA"/>
    <w:rsid w:val="00D214B5"/>
    <w:rsid w:val="00D215C1"/>
    <w:rsid w:val="00D21A04"/>
    <w:rsid w:val="00D22892"/>
    <w:rsid w:val="00D234BD"/>
    <w:rsid w:val="00D2439A"/>
    <w:rsid w:val="00D243F7"/>
    <w:rsid w:val="00D24D57"/>
    <w:rsid w:val="00D24D68"/>
    <w:rsid w:val="00D25207"/>
    <w:rsid w:val="00D256BC"/>
    <w:rsid w:val="00D25B73"/>
    <w:rsid w:val="00D25EFF"/>
    <w:rsid w:val="00D2761A"/>
    <w:rsid w:val="00D27B0F"/>
    <w:rsid w:val="00D27E59"/>
    <w:rsid w:val="00D30921"/>
    <w:rsid w:val="00D3092A"/>
    <w:rsid w:val="00D310DC"/>
    <w:rsid w:val="00D336F7"/>
    <w:rsid w:val="00D33D89"/>
    <w:rsid w:val="00D340C5"/>
    <w:rsid w:val="00D3441D"/>
    <w:rsid w:val="00D34CFF"/>
    <w:rsid w:val="00D35973"/>
    <w:rsid w:val="00D360C7"/>
    <w:rsid w:val="00D365CE"/>
    <w:rsid w:val="00D36A31"/>
    <w:rsid w:val="00D37A93"/>
    <w:rsid w:val="00D405FC"/>
    <w:rsid w:val="00D41FE6"/>
    <w:rsid w:val="00D44BDE"/>
    <w:rsid w:val="00D44DAE"/>
    <w:rsid w:val="00D45CD4"/>
    <w:rsid w:val="00D4617D"/>
    <w:rsid w:val="00D46F64"/>
    <w:rsid w:val="00D50501"/>
    <w:rsid w:val="00D50B5A"/>
    <w:rsid w:val="00D534F1"/>
    <w:rsid w:val="00D5447D"/>
    <w:rsid w:val="00D54C64"/>
    <w:rsid w:val="00D555ED"/>
    <w:rsid w:val="00D5578D"/>
    <w:rsid w:val="00D6009A"/>
    <w:rsid w:val="00D6011E"/>
    <w:rsid w:val="00D60F3B"/>
    <w:rsid w:val="00D61891"/>
    <w:rsid w:val="00D61DA3"/>
    <w:rsid w:val="00D6270A"/>
    <w:rsid w:val="00D62C3E"/>
    <w:rsid w:val="00D62F81"/>
    <w:rsid w:val="00D63354"/>
    <w:rsid w:val="00D64309"/>
    <w:rsid w:val="00D6445C"/>
    <w:rsid w:val="00D64B20"/>
    <w:rsid w:val="00D65201"/>
    <w:rsid w:val="00D65E97"/>
    <w:rsid w:val="00D6656A"/>
    <w:rsid w:val="00D6657C"/>
    <w:rsid w:val="00D66758"/>
    <w:rsid w:val="00D67E45"/>
    <w:rsid w:val="00D71793"/>
    <w:rsid w:val="00D719D1"/>
    <w:rsid w:val="00D723A2"/>
    <w:rsid w:val="00D725AB"/>
    <w:rsid w:val="00D7296B"/>
    <w:rsid w:val="00D730B4"/>
    <w:rsid w:val="00D73E51"/>
    <w:rsid w:val="00D746D3"/>
    <w:rsid w:val="00D74731"/>
    <w:rsid w:val="00D756F0"/>
    <w:rsid w:val="00D763BA"/>
    <w:rsid w:val="00D776D8"/>
    <w:rsid w:val="00D77B58"/>
    <w:rsid w:val="00D8002A"/>
    <w:rsid w:val="00D81198"/>
    <w:rsid w:val="00D81751"/>
    <w:rsid w:val="00D819B9"/>
    <w:rsid w:val="00D81DA1"/>
    <w:rsid w:val="00D8283E"/>
    <w:rsid w:val="00D82D54"/>
    <w:rsid w:val="00D833C1"/>
    <w:rsid w:val="00D84247"/>
    <w:rsid w:val="00D843CD"/>
    <w:rsid w:val="00D84AC8"/>
    <w:rsid w:val="00D8528F"/>
    <w:rsid w:val="00D85552"/>
    <w:rsid w:val="00D862C2"/>
    <w:rsid w:val="00D8672A"/>
    <w:rsid w:val="00D86D7D"/>
    <w:rsid w:val="00D870FF"/>
    <w:rsid w:val="00D8710C"/>
    <w:rsid w:val="00D90434"/>
    <w:rsid w:val="00D904FC"/>
    <w:rsid w:val="00D907FC"/>
    <w:rsid w:val="00D919AE"/>
    <w:rsid w:val="00D93264"/>
    <w:rsid w:val="00D93942"/>
    <w:rsid w:val="00D94666"/>
    <w:rsid w:val="00D94E6D"/>
    <w:rsid w:val="00D94E9E"/>
    <w:rsid w:val="00D96556"/>
    <w:rsid w:val="00D96E19"/>
    <w:rsid w:val="00D971FD"/>
    <w:rsid w:val="00D979B4"/>
    <w:rsid w:val="00DA082D"/>
    <w:rsid w:val="00DA0EEA"/>
    <w:rsid w:val="00DA13C0"/>
    <w:rsid w:val="00DA140B"/>
    <w:rsid w:val="00DA1564"/>
    <w:rsid w:val="00DA1CD9"/>
    <w:rsid w:val="00DA1FFE"/>
    <w:rsid w:val="00DA291F"/>
    <w:rsid w:val="00DA3475"/>
    <w:rsid w:val="00DA36BB"/>
    <w:rsid w:val="00DA3755"/>
    <w:rsid w:val="00DA50C7"/>
    <w:rsid w:val="00DA57CE"/>
    <w:rsid w:val="00DA5ADD"/>
    <w:rsid w:val="00DA5B3A"/>
    <w:rsid w:val="00DA682F"/>
    <w:rsid w:val="00DA6871"/>
    <w:rsid w:val="00DA747C"/>
    <w:rsid w:val="00DA7792"/>
    <w:rsid w:val="00DA7EE1"/>
    <w:rsid w:val="00DB0110"/>
    <w:rsid w:val="00DB06F4"/>
    <w:rsid w:val="00DB07E5"/>
    <w:rsid w:val="00DB132D"/>
    <w:rsid w:val="00DB1D11"/>
    <w:rsid w:val="00DB2848"/>
    <w:rsid w:val="00DB288A"/>
    <w:rsid w:val="00DB2E56"/>
    <w:rsid w:val="00DB3D59"/>
    <w:rsid w:val="00DB3DA9"/>
    <w:rsid w:val="00DB43B5"/>
    <w:rsid w:val="00DB4598"/>
    <w:rsid w:val="00DB480D"/>
    <w:rsid w:val="00DB4950"/>
    <w:rsid w:val="00DB51DF"/>
    <w:rsid w:val="00DB5661"/>
    <w:rsid w:val="00DB56DA"/>
    <w:rsid w:val="00DB5ED5"/>
    <w:rsid w:val="00DB758C"/>
    <w:rsid w:val="00DC015E"/>
    <w:rsid w:val="00DC029E"/>
    <w:rsid w:val="00DC04E1"/>
    <w:rsid w:val="00DC1726"/>
    <w:rsid w:val="00DC3939"/>
    <w:rsid w:val="00DC45E6"/>
    <w:rsid w:val="00DC4FC7"/>
    <w:rsid w:val="00DC7359"/>
    <w:rsid w:val="00DC7409"/>
    <w:rsid w:val="00DD0B81"/>
    <w:rsid w:val="00DD2A61"/>
    <w:rsid w:val="00DD2E8C"/>
    <w:rsid w:val="00DD3F37"/>
    <w:rsid w:val="00DD4A59"/>
    <w:rsid w:val="00DD5610"/>
    <w:rsid w:val="00DD58D4"/>
    <w:rsid w:val="00DD6503"/>
    <w:rsid w:val="00DD6B57"/>
    <w:rsid w:val="00DD6E4E"/>
    <w:rsid w:val="00DD75E1"/>
    <w:rsid w:val="00DE0123"/>
    <w:rsid w:val="00DE05D3"/>
    <w:rsid w:val="00DE074A"/>
    <w:rsid w:val="00DE1387"/>
    <w:rsid w:val="00DE14D2"/>
    <w:rsid w:val="00DE1A30"/>
    <w:rsid w:val="00DE2480"/>
    <w:rsid w:val="00DE44DB"/>
    <w:rsid w:val="00DE50FA"/>
    <w:rsid w:val="00DE51D5"/>
    <w:rsid w:val="00DE573F"/>
    <w:rsid w:val="00DE5D9B"/>
    <w:rsid w:val="00DE6123"/>
    <w:rsid w:val="00DE6B62"/>
    <w:rsid w:val="00DE6E96"/>
    <w:rsid w:val="00DF0CBD"/>
    <w:rsid w:val="00DF12FB"/>
    <w:rsid w:val="00DF1AA2"/>
    <w:rsid w:val="00DF1B2C"/>
    <w:rsid w:val="00DF24BB"/>
    <w:rsid w:val="00DF2F49"/>
    <w:rsid w:val="00DF37DA"/>
    <w:rsid w:val="00DF562B"/>
    <w:rsid w:val="00DF5753"/>
    <w:rsid w:val="00DF5B4E"/>
    <w:rsid w:val="00DF5C51"/>
    <w:rsid w:val="00DF5ED2"/>
    <w:rsid w:val="00DF62D0"/>
    <w:rsid w:val="00DF663E"/>
    <w:rsid w:val="00DF67B9"/>
    <w:rsid w:val="00DF7096"/>
    <w:rsid w:val="00E00268"/>
    <w:rsid w:val="00E00AD4"/>
    <w:rsid w:val="00E00AE9"/>
    <w:rsid w:val="00E00F95"/>
    <w:rsid w:val="00E00FFE"/>
    <w:rsid w:val="00E02E85"/>
    <w:rsid w:val="00E031AC"/>
    <w:rsid w:val="00E0388F"/>
    <w:rsid w:val="00E0394B"/>
    <w:rsid w:val="00E03F48"/>
    <w:rsid w:val="00E0442C"/>
    <w:rsid w:val="00E045CA"/>
    <w:rsid w:val="00E04B20"/>
    <w:rsid w:val="00E04E41"/>
    <w:rsid w:val="00E04F2E"/>
    <w:rsid w:val="00E06200"/>
    <w:rsid w:val="00E06CFF"/>
    <w:rsid w:val="00E070A4"/>
    <w:rsid w:val="00E1028E"/>
    <w:rsid w:val="00E110B2"/>
    <w:rsid w:val="00E1158F"/>
    <w:rsid w:val="00E11A36"/>
    <w:rsid w:val="00E120D4"/>
    <w:rsid w:val="00E12F5A"/>
    <w:rsid w:val="00E13C4F"/>
    <w:rsid w:val="00E13D5E"/>
    <w:rsid w:val="00E13FE6"/>
    <w:rsid w:val="00E14134"/>
    <w:rsid w:val="00E14843"/>
    <w:rsid w:val="00E148B8"/>
    <w:rsid w:val="00E1494D"/>
    <w:rsid w:val="00E14D30"/>
    <w:rsid w:val="00E14EEC"/>
    <w:rsid w:val="00E151E6"/>
    <w:rsid w:val="00E15AE1"/>
    <w:rsid w:val="00E15C60"/>
    <w:rsid w:val="00E15D1C"/>
    <w:rsid w:val="00E163CF"/>
    <w:rsid w:val="00E1716B"/>
    <w:rsid w:val="00E17392"/>
    <w:rsid w:val="00E17B34"/>
    <w:rsid w:val="00E17F14"/>
    <w:rsid w:val="00E20161"/>
    <w:rsid w:val="00E203B5"/>
    <w:rsid w:val="00E20B1E"/>
    <w:rsid w:val="00E20E3B"/>
    <w:rsid w:val="00E21803"/>
    <w:rsid w:val="00E21F07"/>
    <w:rsid w:val="00E2362F"/>
    <w:rsid w:val="00E23BE9"/>
    <w:rsid w:val="00E249E5"/>
    <w:rsid w:val="00E24AFC"/>
    <w:rsid w:val="00E2510D"/>
    <w:rsid w:val="00E25750"/>
    <w:rsid w:val="00E25F16"/>
    <w:rsid w:val="00E26ED4"/>
    <w:rsid w:val="00E27BE5"/>
    <w:rsid w:val="00E27D2B"/>
    <w:rsid w:val="00E27D73"/>
    <w:rsid w:val="00E32090"/>
    <w:rsid w:val="00E32A01"/>
    <w:rsid w:val="00E33440"/>
    <w:rsid w:val="00E34DF8"/>
    <w:rsid w:val="00E34E04"/>
    <w:rsid w:val="00E352BA"/>
    <w:rsid w:val="00E355CA"/>
    <w:rsid w:val="00E364EC"/>
    <w:rsid w:val="00E3728B"/>
    <w:rsid w:val="00E3731D"/>
    <w:rsid w:val="00E37A65"/>
    <w:rsid w:val="00E4032B"/>
    <w:rsid w:val="00E415EB"/>
    <w:rsid w:val="00E4161C"/>
    <w:rsid w:val="00E41A74"/>
    <w:rsid w:val="00E41E40"/>
    <w:rsid w:val="00E426EF"/>
    <w:rsid w:val="00E429CA"/>
    <w:rsid w:val="00E434AD"/>
    <w:rsid w:val="00E436BD"/>
    <w:rsid w:val="00E43D79"/>
    <w:rsid w:val="00E440E3"/>
    <w:rsid w:val="00E4459E"/>
    <w:rsid w:val="00E448DE"/>
    <w:rsid w:val="00E457CB"/>
    <w:rsid w:val="00E45A3A"/>
    <w:rsid w:val="00E45D82"/>
    <w:rsid w:val="00E46342"/>
    <w:rsid w:val="00E468B1"/>
    <w:rsid w:val="00E47086"/>
    <w:rsid w:val="00E471FC"/>
    <w:rsid w:val="00E47821"/>
    <w:rsid w:val="00E47A3A"/>
    <w:rsid w:val="00E500D6"/>
    <w:rsid w:val="00E50A18"/>
    <w:rsid w:val="00E514B1"/>
    <w:rsid w:val="00E51A93"/>
    <w:rsid w:val="00E522B6"/>
    <w:rsid w:val="00E526A9"/>
    <w:rsid w:val="00E5302F"/>
    <w:rsid w:val="00E53DB1"/>
    <w:rsid w:val="00E543F6"/>
    <w:rsid w:val="00E546EB"/>
    <w:rsid w:val="00E55320"/>
    <w:rsid w:val="00E55E55"/>
    <w:rsid w:val="00E57A7D"/>
    <w:rsid w:val="00E606D9"/>
    <w:rsid w:val="00E60949"/>
    <w:rsid w:val="00E60D85"/>
    <w:rsid w:val="00E6121E"/>
    <w:rsid w:val="00E612C9"/>
    <w:rsid w:val="00E61A4E"/>
    <w:rsid w:val="00E623B5"/>
    <w:rsid w:val="00E6294D"/>
    <w:rsid w:val="00E62A38"/>
    <w:rsid w:val="00E62C14"/>
    <w:rsid w:val="00E63CFF"/>
    <w:rsid w:val="00E64948"/>
    <w:rsid w:val="00E64BA8"/>
    <w:rsid w:val="00E64D46"/>
    <w:rsid w:val="00E64F54"/>
    <w:rsid w:val="00E65944"/>
    <w:rsid w:val="00E65A34"/>
    <w:rsid w:val="00E65F66"/>
    <w:rsid w:val="00E6616F"/>
    <w:rsid w:val="00E66505"/>
    <w:rsid w:val="00E66D56"/>
    <w:rsid w:val="00E66F23"/>
    <w:rsid w:val="00E67B90"/>
    <w:rsid w:val="00E67CBE"/>
    <w:rsid w:val="00E67D75"/>
    <w:rsid w:val="00E67E01"/>
    <w:rsid w:val="00E705E3"/>
    <w:rsid w:val="00E70AA0"/>
    <w:rsid w:val="00E70AC5"/>
    <w:rsid w:val="00E71C6E"/>
    <w:rsid w:val="00E7264E"/>
    <w:rsid w:val="00E72DE6"/>
    <w:rsid w:val="00E72F20"/>
    <w:rsid w:val="00E734DE"/>
    <w:rsid w:val="00E736C0"/>
    <w:rsid w:val="00E73C54"/>
    <w:rsid w:val="00E7434D"/>
    <w:rsid w:val="00E75CAE"/>
    <w:rsid w:val="00E75CCF"/>
    <w:rsid w:val="00E76D41"/>
    <w:rsid w:val="00E7782B"/>
    <w:rsid w:val="00E80338"/>
    <w:rsid w:val="00E82CE1"/>
    <w:rsid w:val="00E83089"/>
    <w:rsid w:val="00E83345"/>
    <w:rsid w:val="00E83743"/>
    <w:rsid w:val="00E84D81"/>
    <w:rsid w:val="00E84F96"/>
    <w:rsid w:val="00E84FEF"/>
    <w:rsid w:val="00E85177"/>
    <w:rsid w:val="00E8539E"/>
    <w:rsid w:val="00E8650C"/>
    <w:rsid w:val="00E8687C"/>
    <w:rsid w:val="00E873C5"/>
    <w:rsid w:val="00E90032"/>
    <w:rsid w:val="00E90934"/>
    <w:rsid w:val="00E920F4"/>
    <w:rsid w:val="00E92AEB"/>
    <w:rsid w:val="00E94238"/>
    <w:rsid w:val="00E94DB1"/>
    <w:rsid w:val="00E954ED"/>
    <w:rsid w:val="00E95F15"/>
    <w:rsid w:val="00E96252"/>
    <w:rsid w:val="00E9665A"/>
    <w:rsid w:val="00E96F0F"/>
    <w:rsid w:val="00E971DA"/>
    <w:rsid w:val="00E974A0"/>
    <w:rsid w:val="00E97AB5"/>
    <w:rsid w:val="00E97C99"/>
    <w:rsid w:val="00EA00B9"/>
    <w:rsid w:val="00EA0B0C"/>
    <w:rsid w:val="00EA0C91"/>
    <w:rsid w:val="00EA106C"/>
    <w:rsid w:val="00EA1A0A"/>
    <w:rsid w:val="00EA1BCA"/>
    <w:rsid w:val="00EA1D0A"/>
    <w:rsid w:val="00EA285A"/>
    <w:rsid w:val="00EA32CB"/>
    <w:rsid w:val="00EA36D3"/>
    <w:rsid w:val="00EA3F30"/>
    <w:rsid w:val="00EA4790"/>
    <w:rsid w:val="00EA4EA7"/>
    <w:rsid w:val="00EA54A4"/>
    <w:rsid w:val="00EA55A1"/>
    <w:rsid w:val="00EA56C3"/>
    <w:rsid w:val="00EA5851"/>
    <w:rsid w:val="00EA58CD"/>
    <w:rsid w:val="00EA5AD4"/>
    <w:rsid w:val="00EA6100"/>
    <w:rsid w:val="00EA62AC"/>
    <w:rsid w:val="00EA6524"/>
    <w:rsid w:val="00EA6583"/>
    <w:rsid w:val="00EB04AE"/>
    <w:rsid w:val="00EB0524"/>
    <w:rsid w:val="00EB1E85"/>
    <w:rsid w:val="00EB2110"/>
    <w:rsid w:val="00EB2781"/>
    <w:rsid w:val="00EB28AE"/>
    <w:rsid w:val="00EB2A91"/>
    <w:rsid w:val="00EB406D"/>
    <w:rsid w:val="00EB4350"/>
    <w:rsid w:val="00EB44D1"/>
    <w:rsid w:val="00EB47DD"/>
    <w:rsid w:val="00EB4A86"/>
    <w:rsid w:val="00EB4B08"/>
    <w:rsid w:val="00EB4C4F"/>
    <w:rsid w:val="00EB5117"/>
    <w:rsid w:val="00EB533D"/>
    <w:rsid w:val="00EB5495"/>
    <w:rsid w:val="00EB54A9"/>
    <w:rsid w:val="00EB5738"/>
    <w:rsid w:val="00EB5BE5"/>
    <w:rsid w:val="00EB5C98"/>
    <w:rsid w:val="00EB6D39"/>
    <w:rsid w:val="00EB6EC6"/>
    <w:rsid w:val="00EB74D6"/>
    <w:rsid w:val="00EC00C0"/>
    <w:rsid w:val="00EC0A00"/>
    <w:rsid w:val="00EC23EF"/>
    <w:rsid w:val="00EC3650"/>
    <w:rsid w:val="00EC39B4"/>
    <w:rsid w:val="00EC4DDE"/>
    <w:rsid w:val="00EC5243"/>
    <w:rsid w:val="00EC550E"/>
    <w:rsid w:val="00EC5642"/>
    <w:rsid w:val="00EC57BA"/>
    <w:rsid w:val="00EC5A07"/>
    <w:rsid w:val="00EC5A95"/>
    <w:rsid w:val="00EC60D4"/>
    <w:rsid w:val="00EC6CAC"/>
    <w:rsid w:val="00EC7B56"/>
    <w:rsid w:val="00ED1B1C"/>
    <w:rsid w:val="00ED1B8C"/>
    <w:rsid w:val="00ED224A"/>
    <w:rsid w:val="00ED2293"/>
    <w:rsid w:val="00ED2792"/>
    <w:rsid w:val="00ED2D08"/>
    <w:rsid w:val="00ED2EA9"/>
    <w:rsid w:val="00ED2EEA"/>
    <w:rsid w:val="00ED36AD"/>
    <w:rsid w:val="00ED37AE"/>
    <w:rsid w:val="00ED467B"/>
    <w:rsid w:val="00ED4CAB"/>
    <w:rsid w:val="00ED5051"/>
    <w:rsid w:val="00ED5A65"/>
    <w:rsid w:val="00ED5E60"/>
    <w:rsid w:val="00ED625C"/>
    <w:rsid w:val="00ED659C"/>
    <w:rsid w:val="00ED6ADF"/>
    <w:rsid w:val="00ED6C58"/>
    <w:rsid w:val="00ED70B6"/>
    <w:rsid w:val="00ED7E79"/>
    <w:rsid w:val="00EE13B2"/>
    <w:rsid w:val="00EE1F54"/>
    <w:rsid w:val="00EE30BF"/>
    <w:rsid w:val="00EE3319"/>
    <w:rsid w:val="00EE3F9D"/>
    <w:rsid w:val="00EE4C94"/>
    <w:rsid w:val="00EE5603"/>
    <w:rsid w:val="00EE69BB"/>
    <w:rsid w:val="00EE708D"/>
    <w:rsid w:val="00EE77F6"/>
    <w:rsid w:val="00EF08D6"/>
    <w:rsid w:val="00EF0AC5"/>
    <w:rsid w:val="00EF1841"/>
    <w:rsid w:val="00EF31C9"/>
    <w:rsid w:val="00EF31F1"/>
    <w:rsid w:val="00EF3240"/>
    <w:rsid w:val="00EF3504"/>
    <w:rsid w:val="00EF4688"/>
    <w:rsid w:val="00EF4CD0"/>
    <w:rsid w:val="00EF6B65"/>
    <w:rsid w:val="00EF6C54"/>
    <w:rsid w:val="00EF6F2F"/>
    <w:rsid w:val="00EF6F4C"/>
    <w:rsid w:val="00EF79FA"/>
    <w:rsid w:val="00EF7BD8"/>
    <w:rsid w:val="00F005AB"/>
    <w:rsid w:val="00F00B6E"/>
    <w:rsid w:val="00F01C4B"/>
    <w:rsid w:val="00F01C6D"/>
    <w:rsid w:val="00F01D2A"/>
    <w:rsid w:val="00F01EF4"/>
    <w:rsid w:val="00F01F73"/>
    <w:rsid w:val="00F02035"/>
    <w:rsid w:val="00F030D6"/>
    <w:rsid w:val="00F037A7"/>
    <w:rsid w:val="00F038DA"/>
    <w:rsid w:val="00F039BD"/>
    <w:rsid w:val="00F03DD3"/>
    <w:rsid w:val="00F0595E"/>
    <w:rsid w:val="00F05E63"/>
    <w:rsid w:val="00F05EC5"/>
    <w:rsid w:val="00F064AC"/>
    <w:rsid w:val="00F07003"/>
    <w:rsid w:val="00F07D7E"/>
    <w:rsid w:val="00F07F32"/>
    <w:rsid w:val="00F10C6E"/>
    <w:rsid w:val="00F11B20"/>
    <w:rsid w:val="00F11E8D"/>
    <w:rsid w:val="00F125E9"/>
    <w:rsid w:val="00F1287E"/>
    <w:rsid w:val="00F13793"/>
    <w:rsid w:val="00F1387B"/>
    <w:rsid w:val="00F14088"/>
    <w:rsid w:val="00F15058"/>
    <w:rsid w:val="00F153F5"/>
    <w:rsid w:val="00F1541B"/>
    <w:rsid w:val="00F1580A"/>
    <w:rsid w:val="00F15B64"/>
    <w:rsid w:val="00F1759D"/>
    <w:rsid w:val="00F175B6"/>
    <w:rsid w:val="00F200CA"/>
    <w:rsid w:val="00F20911"/>
    <w:rsid w:val="00F20AE6"/>
    <w:rsid w:val="00F21091"/>
    <w:rsid w:val="00F2121E"/>
    <w:rsid w:val="00F213E7"/>
    <w:rsid w:val="00F21D68"/>
    <w:rsid w:val="00F224DC"/>
    <w:rsid w:val="00F2257A"/>
    <w:rsid w:val="00F22892"/>
    <w:rsid w:val="00F22E18"/>
    <w:rsid w:val="00F22F09"/>
    <w:rsid w:val="00F23292"/>
    <w:rsid w:val="00F23429"/>
    <w:rsid w:val="00F2344F"/>
    <w:rsid w:val="00F24652"/>
    <w:rsid w:val="00F25F3E"/>
    <w:rsid w:val="00F26041"/>
    <w:rsid w:val="00F304CC"/>
    <w:rsid w:val="00F31678"/>
    <w:rsid w:val="00F316FD"/>
    <w:rsid w:val="00F31DA5"/>
    <w:rsid w:val="00F324DC"/>
    <w:rsid w:val="00F3331B"/>
    <w:rsid w:val="00F33560"/>
    <w:rsid w:val="00F33D45"/>
    <w:rsid w:val="00F33DAA"/>
    <w:rsid w:val="00F34871"/>
    <w:rsid w:val="00F36F5B"/>
    <w:rsid w:val="00F37EE7"/>
    <w:rsid w:val="00F40327"/>
    <w:rsid w:val="00F40E81"/>
    <w:rsid w:val="00F40F29"/>
    <w:rsid w:val="00F411F8"/>
    <w:rsid w:val="00F42028"/>
    <w:rsid w:val="00F425FF"/>
    <w:rsid w:val="00F42698"/>
    <w:rsid w:val="00F42D3F"/>
    <w:rsid w:val="00F42E33"/>
    <w:rsid w:val="00F43CBC"/>
    <w:rsid w:val="00F43E61"/>
    <w:rsid w:val="00F43EB1"/>
    <w:rsid w:val="00F44885"/>
    <w:rsid w:val="00F44F63"/>
    <w:rsid w:val="00F45883"/>
    <w:rsid w:val="00F45923"/>
    <w:rsid w:val="00F45AEE"/>
    <w:rsid w:val="00F47760"/>
    <w:rsid w:val="00F47A63"/>
    <w:rsid w:val="00F47A9E"/>
    <w:rsid w:val="00F50606"/>
    <w:rsid w:val="00F52068"/>
    <w:rsid w:val="00F52CF4"/>
    <w:rsid w:val="00F5402C"/>
    <w:rsid w:val="00F54FCE"/>
    <w:rsid w:val="00F5525C"/>
    <w:rsid w:val="00F56822"/>
    <w:rsid w:val="00F56AB6"/>
    <w:rsid w:val="00F56B6D"/>
    <w:rsid w:val="00F57070"/>
    <w:rsid w:val="00F57362"/>
    <w:rsid w:val="00F57696"/>
    <w:rsid w:val="00F57D03"/>
    <w:rsid w:val="00F57D28"/>
    <w:rsid w:val="00F57F72"/>
    <w:rsid w:val="00F60AB0"/>
    <w:rsid w:val="00F60B1E"/>
    <w:rsid w:val="00F60CDB"/>
    <w:rsid w:val="00F6144C"/>
    <w:rsid w:val="00F618D3"/>
    <w:rsid w:val="00F61F6B"/>
    <w:rsid w:val="00F623C4"/>
    <w:rsid w:val="00F63F09"/>
    <w:rsid w:val="00F64323"/>
    <w:rsid w:val="00F64A48"/>
    <w:rsid w:val="00F64D8B"/>
    <w:rsid w:val="00F653C0"/>
    <w:rsid w:val="00F66416"/>
    <w:rsid w:val="00F66CC7"/>
    <w:rsid w:val="00F6707A"/>
    <w:rsid w:val="00F67AAA"/>
    <w:rsid w:val="00F67BCE"/>
    <w:rsid w:val="00F700E2"/>
    <w:rsid w:val="00F7010A"/>
    <w:rsid w:val="00F70528"/>
    <w:rsid w:val="00F705A2"/>
    <w:rsid w:val="00F70604"/>
    <w:rsid w:val="00F724D0"/>
    <w:rsid w:val="00F727A1"/>
    <w:rsid w:val="00F72A18"/>
    <w:rsid w:val="00F72E18"/>
    <w:rsid w:val="00F72F20"/>
    <w:rsid w:val="00F73CFE"/>
    <w:rsid w:val="00F7430E"/>
    <w:rsid w:val="00F744B3"/>
    <w:rsid w:val="00F749A1"/>
    <w:rsid w:val="00F753E3"/>
    <w:rsid w:val="00F755C0"/>
    <w:rsid w:val="00F7562B"/>
    <w:rsid w:val="00F7630F"/>
    <w:rsid w:val="00F764A6"/>
    <w:rsid w:val="00F77359"/>
    <w:rsid w:val="00F77B7E"/>
    <w:rsid w:val="00F77E07"/>
    <w:rsid w:val="00F81899"/>
    <w:rsid w:val="00F81AC0"/>
    <w:rsid w:val="00F81D00"/>
    <w:rsid w:val="00F81E52"/>
    <w:rsid w:val="00F82C47"/>
    <w:rsid w:val="00F82D90"/>
    <w:rsid w:val="00F8355E"/>
    <w:rsid w:val="00F84550"/>
    <w:rsid w:val="00F8572B"/>
    <w:rsid w:val="00F868F0"/>
    <w:rsid w:val="00F86E43"/>
    <w:rsid w:val="00F86E7B"/>
    <w:rsid w:val="00F86F86"/>
    <w:rsid w:val="00F87A5C"/>
    <w:rsid w:val="00F87AD7"/>
    <w:rsid w:val="00F87DD6"/>
    <w:rsid w:val="00F87FD8"/>
    <w:rsid w:val="00F87FE8"/>
    <w:rsid w:val="00F90991"/>
    <w:rsid w:val="00F91D7C"/>
    <w:rsid w:val="00F91D83"/>
    <w:rsid w:val="00F922CD"/>
    <w:rsid w:val="00F92661"/>
    <w:rsid w:val="00F92A9E"/>
    <w:rsid w:val="00F92F18"/>
    <w:rsid w:val="00F93181"/>
    <w:rsid w:val="00F935AD"/>
    <w:rsid w:val="00F93739"/>
    <w:rsid w:val="00F93B2B"/>
    <w:rsid w:val="00F94529"/>
    <w:rsid w:val="00F95EAA"/>
    <w:rsid w:val="00F95F61"/>
    <w:rsid w:val="00F9622D"/>
    <w:rsid w:val="00F965E9"/>
    <w:rsid w:val="00F9756D"/>
    <w:rsid w:val="00FA12D0"/>
    <w:rsid w:val="00FA1647"/>
    <w:rsid w:val="00FA19D1"/>
    <w:rsid w:val="00FA21AA"/>
    <w:rsid w:val="00FA230C"/>
    <w:rsid w:val="00FA2922"/>
    <w:rsid w:val="00FA2B16"/>
    <w:rsid w:val="00FA33CC"/>
    <w:rsid w:val="00FA362A"/>
    <w:rsid w:val="00FA3A81"/>
    <w:rsid w:val="00FA57FD"/>
    <w:rsid w:val="00FA5AC1"/>
    <w:rsid w:val="00FA64F0"/>
    <w:rsid w:val="00FB035E"/>
    <w:rsid w:val="00FB1130"/>
    <w:rsid w:val="00FB1628"/>
    <w:rsid w:val="00FB255F"/>
    <w:rsid w:val="00FB4358"/>
    <w:rsid w:val="00FB43E7"/>
    <w:rsid w:val="00FB46FC"/>
    <w:rsid w:val="00FB504B"/>
    <w:rsid w:val="00FB64D6"/>
    <w:rsid w:val="00FB7101"/>
    <w:rsid w:val="00FB7E81"/>
    <w:rsid w:val="00FC02E9"/>
    <w:rsid w:val="00FC0468"/>
    <w:rsid w:val="00FC0948"/>
    <w:rsid w:val="00FC0AFD"/>
    <w:rsid w:val="00FC110F"/>
    <w:rsid w:val="00FC17AC"/>
    <w:rsid w:val="00FC1ED1"/>
    <w:rsid w:val="00FC2DC2"/>
    <w:rsid w:val="00FC3CCE"/>
    <w:rsid w:val="00FC3D97"/>
    <w:rsid w:val="00FC4B6F"/>
    <w:rsid w:val="00FC57F5"/>
    <w:rsid w:val="00FC5EEC"/>
    <w:rsid w:val="00FC7858"/>
    <w:rsid w:val="00FD0580"/>
    <w:rsid w:val="00FD07F4"/>
    <w:rsid w:val="00FD1307"/>
    <w:rsid w:val="00FD18BF"/>
    <w:rsid w:val="00FD31DB"/>
    <w:rsid w:val="00FD36C0"/>
    <w:rsid w:val="00FD40D3"/>
    <w:rsid w:val="00FD41C4"/>
    <w:rsid w:val="00FD437A"/>
    <w:rsid w:val="00FD5624"/>
    <w:rsid w:val="00FD650C"/>
    <w:rsid w:val="00FD6A78"/>
    <w:rsid w:val="00FD6B59"/>
    <w:rsid w:val="00FD71FC"/>
    <w:rsid w:val="00FD7A3E"/>
    <w:rsid w:val="00FD7D3A"/>
    <w:rsid w:val="00FE098E"/>
    <w:rsid w:val="00FE0B83"/>
    <w:rsid w:val="00FE0F94"/>
    <w:rsid w:val="00FE1F75"/>
    <w:rsid w:val="00FE206D"/>
    <w:rsid w:val="00FE236A"/>
    <w:rsid w:val="00FE44A8"/>
    <w:rsid w:val="00FE4901"/>
    <w:rsid w:val="00FE5081"/>
    <w:rsid w:val="00FE60FD"/>
    <w:rsid w:val="00FE628C"/>
    <w:rsid w:val="00FE733A"/>
    <w:rsid w:val="00FE75EC"/>
    <w:rsid w:val="00FE7FF8"/>
    <w:rsid w:val="00FF002D"/>
    <w:rsid w:val="00FF03F7"/>
    <w:rsid w:val="00FF0A00"/>
    <w:rsid w:val="00FF10B6"/>
    <w:rsid w:val="00FF1115"/>
    <w:rsid w:val="00FF12D8"/>
    <w:rsid w:val="00FF1936"/>
    <w:rsid w:val="00FF28B9"/>
    <w:rsid w:val="00FF2C08"/>
    <w:rsid w:val="00FF32E6"/>
    <w:rsid w:val="00FF55B4"/>
    <w:rsid w:val="00FF5CD5"/>
    <w:rsid w:val="00FF68A4"/>
    <w:rsid w:val="00FF69FB"/>
    <w:rsid w:val="00FF7325"/>
    <w:rsid w:val="00FF7A4E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3FF1BD"/>
  <w15:chartTrackingRefBased/>
  <w15:docId w15:val="{66EF564D-1C2A-46F1-96EF-2A0DDF8B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55FA"/>
    <w:pPr>
      <w:keepNext/>
      <w:keepLines/>
      <w:spacing w:before="480" w:line="360" w:lineRule="auto"/>
      <w:ind w:right="-115"/>
      <w:jc w:val="both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3A6F30"/>
    <w:rPr>
      <w:rFonts w:eastAsia="Calibri"/>
    </w:rPr>
  </w:style>
  <w:style w:type="paragraph" w:styleId="a4">
    <w:name w:val="footnote text"/>
    <w:basedOn w:val="a"/>
    <w:link w:val="a5"/>
    <w:semiHidden/>
    <w:rsid w:val="002B676C"/>
    <w:rPr>
      <w:rFonts w:eastAsia="Calibri"/>
      <w:sz w:val="20"/>
      <w:szCs w:val="20"/>
    </w:rPr>
  </w:style>
  <w:style w:type="character" w:customStyle="1" w:styleId="a5">
    <w:name w:val="Текст сноски Знак"/>
    <w:link w:val="a4"/>
    <w:locked/>
    <w:rsid w:val="002B676C"/>
    <w:rPr>
      <w:rFonts w:eastAsia="Calibri"/>
      <w:lang w:val="ru-RU" w:eastAsia="ru-RU" w:bidi="ar-SA"/>
    </w:rPr>
  </w:style>
  <w:style w:type="character" w:styleId="a6">
    <w:name w:val="footnote reference"/>
    <w:semiHidden/>
    <w:rsid w:val="002B676C"/>
    <w:rPr>
      <w:vertAlign w:val="superscript"/>
    </w:rPr>
  </w:style>
  <w:style w:type="paragraph" w:styleId="a7">
    <w:name w:val="No Spacing"/>
    <w:link w:val="a8"/>
    <w:qFormat/>
    <w:rsid w:val="000959D0"/>
    <w:rPr>
      <w:rFonts w:ascii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rsid w:val="000959D0"/>
    <w:rPr>
      <w:rFonts w:ascii="Calibri" w:hAnsi="Calibri"/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0959D0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A455FA"/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aa">
    <w:name w:val="Balloon Text"/>
    <w:basedOn w:val="a"/>
    <w:link w:val="ab"/>
    <w:rsid w:val="00F868F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F868F0"/>
    <w:rPr>
      <w:rFonts w:ascii="Tahoma" w:hAnsi="Tahoma" w:cs="Tahoma"/>
      <w:sz w:val="16"/>
      <w:szCs w:val="16"/>
    </w:rPr>
  </w:style>
  <w:style w:type="paragraph" w:customStyle="1" w:styleId="Style7">
    <w:name w:val="Style7"/>
    <w:basedOn w:val="a"/>
    <w:rsid w:val="00DB3DA9"/>
    <w:pPr>
      <w:widowControl w:val="0"/>
      <w:autoSpaceDE w:val="0"/>
      <w:autoSpaceDN w:val="0"/>
      <w:adjustRightInd w:val="0"/>
      <w:spacing w:line="331" w:lineRule="exact"/>
      <w:jc w:val="both"/>
    </w:pPr>
    <w:rPr>
      <w:rFonts w:ascii="Arial" w:hAnsi="Arial"/>
    </w:rPr>
  </w:style>
  <w:style w:type="paragraph" w:styleId="ac">
    <w:name w:val="header"/>
    <w:basedOn w:val="a"/>
    <w:link w:val="ad"/>
    <w:rsid w:val="00AF0A3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AF0A36"/>
    <w:rPr>
      <w:sz w:val="24"/>
      <w:szCs w:val="24"/>
    </w:rPr>
  </w:style>
  <w:style w:type="paragraph" w:styleId="ae">
    <w:name w:val="footer"/>
    <w:basedOn w:val="a"/>
    <w:link w:val="af"/>
    <w:rsid w:val="00AF0A3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AF0A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6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4E854-B353-4806-9862-FBBDD78A3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4335</Words>
  <Characters>24710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Санкт-Петербургский государственный политехнический университет</vt:lpstr>
    </vt:vector>
  </TitlesOfParts>
  <Company>H</Company>
  <LinksUpToDate>false</LinksUpToDate>
  <CharactersWithSpaces>28988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Санкт-Петербургский государственный политехнический университет</dc:title>
  <dc:subject/>
  <dc:creator>Yu</dc:creator>
  <cp:keywords/>
  <cp:lastModifiedBy>Екатерина Серого</cp:lastModifiedBy>
  <cp:revision>6</cp:revision>
  <cp:lastPrinted>2022-12-26T09:02:00Z</cp:lastPrinted>
  <dcterms:created xsi:type="dcterms:W3CDTF">2022-12-20T12:23:00Z</dcterms:created>
  <dcterms:modified xsi:type="dcterms:W3CDTF">2022-12-26T09:03:00Z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