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24E95" w:rsidRPr="00324E95" w:rsidRDefault="00324E95" w:rsidP="00324E95">
      <w:pPr>
        <w:spacing w:after="0" w:line="240" w:lineRule="auto"/>
        <w:jc w:val="right"/>
        <w:rPr>
          <w:rFonts w:ascii="Times New Roman" w:hAnsi="Times New Roman" w:cs="Times New Roman"/>
          <w:b/>
          <w:bCs/>
          <w:sz w:val="24"/>
          <w:szCs w:val="24"/>
        </w:rPr>
      </w:pPr>
      <w:r w:rsidRPr="00324E95">
        <w:rPr>
          <w:rFonts w:ascii="Times New Roman" w:hAnsi="Times New Roman" w:cs="Times New Roman"/>
          <w:b/>
          <w:bCs/>
          <w:sz w:val="24"/>
          <w:szCs w:val="24"/>
        </w:rPr>
        <w:t>Приложение 1</w:t>
      </w:r>
    </w:p>
    <w:p w:rsidR="00324E95" w:rsidRPr="00324E95" w:rsidRDefault="00324E95" w:rsidP="00324E95">
      <w:pPr>
        <w:spacing w:after="0" w:line="240" w:lineRule="auto"/>
        <w:jc w:val="right"/>
        <w:rPr>
          <w:rFonts w:ascii="Times New Roman" w:hAnsi="Times New Roman" w:cs="Times New Roman"/>
          <w:b/>
          <w:bCs/>
          <w:sz w:val="24"/>
          <w:szCs w:val="24"/>
        </w:rPr>
      </w:pPr>
      <w:r w:rsidRPr="00324E95">
        <w:rPr>
          <w:rFonts w:ascii="Times New Roman" w:hAnsi="Times New Roman" w:cs="Times New Roman"/>
          <w:b/>
        </w:rPr>
        <w:t xml:space="preserve">К </w:t>
      </w:r>
      <w:r w:rsidRPr="00324E95">
        <w:rPr>
          <w:rFonts w:ascii="Times New Roman" w:eastAsia="Times New Roman" w:hAnsi="Times New Roman" w:cs="Times New Roman"/>
          <w:b/>
          <w:color w:val="000000"/>
          <w:sz w:val="24"/>
          <w:szCs w:val="24"/>
        </w:rPr>
        <w:t>п</w:t>
      </w:r>
      <w:r w:rsidRPr="00324E95">
        <w:rPr>
          <w:rFonts w:ascii="Times New Roman" w:eastAsia="Times New Roman" w:hAnsi="Times New Roman" w:cs="Times New Roman"/>
          <w:b/>
          <w:color w:val="000000"/>
          <w:sz w:val="24"/>
          <w:szCs w:val="24"/>
        </w:rPr>
        <w:t>ротокол</w:t>
      </w:r>
      <w:r w:rsidRPr="00324E95">
        <w:rPr>
          <w:rFonts w:ascii="Times New Roman" w:eastAsia="Times New Roman" w:hAnsi="Times New Roman" w:cs="Times New Roman"/>
          <w:b/>
          <w:color w:val="000000"/>
          <w:sz w:val="24"/>
          <w:szCs w:val="24"/>
        </w:rPr>
        <w:t>у</w:t>
      </w:r>
      <w:r w:rsidRPr="00324E95">
        <w:rPr>
          <w:rFonts w:ascii="Times New Roman" w:eastAsia="Times New Roman" w:hAnsi="Times New Roman" w:cs="Times New Roman"/>
          <w:b/>
          <w:color w:val="000000"/>
          <w:sz w:val="24"/>
          <w:szCs w:val="24"/>
        </w:rPr>
        <w:t xml:space="preserve"> № 2</w:t>
      </w:r>
      <w:r w:rsidRPr="00324E95">
        <w:rPr>
          <w:rFonts w:ascii="Times New Roman" w:hAnsi="Times New Roman" w:cs="Times New Roman"/>
          <w:b/>
        </w:rPr>
        <w:t xml:space="preserve"> от </w:t>
      </w:r>
      <w:r w:rsidRPr="00324E95">
        <w:rPr>
          <w:rFonts w:ascii="Times New Roman" w:hAnsi="Times New Roman" w:cs="Times New Roman"/>
          <w:b/>
        </w:rPr>
        <w:t>20</w:t>
      </w:r>
      <w:r w:rsidRPr="00324E95">
        <w:rPr>
          <w:rFonts w:ascii="Times New Roman" w:hAnsi="Times New Roman" w:cs="Times New Roman"/>
          <w:b/>
        </w:rPr>
        <w:t>.</w:t>
      </w:r>
      <w:r w:rsidRPr="00324E95">
        <w:rPr>
          <w:rFonts w:ascii="Times New Roman" w:hAnsi="Times New Roman" w:cs="Times New Roman"/>
          <w:b/>
        </w:rPr>
        <w:t>06</w:t>
      </w:r>
      <w:r w:rsidRPr="00324E95">
        <w:rPr>
          <w:rFonts w:ascii="Times New Roman" w:hAnsi="Times New Roman" w:cs="Times New Roman"/>
          <w:b/>
        </w:rPr>
        <w:t>.</w:t>
      </w:r>
      <w:r w:rsidRPr="00324E95">
        <w:rPr>
          <w:rFonts w:ascii="Times New Roman" w:hAnsi="Times New Roman" w:cs="Times New Roman"/>
          <w:b/>
        </w:rPr>
        <w:t xml:space="preserve">2025 </w:t>
      </w:r>
      <w:r w:rsidRPr="00324E95">
        <w:rPr>
          <w:rFonts w:ascii="Times New Roman" w:hAnsi="Times New Roman" w:cs="Times New Roman"/>
          <w:b/>
        </w:rPr>
        <w:t>г.</w:t>
      </w:r>
    </w:p>
    <w:p w:rsidR="00324E95" w:rsidRDefault="00324E95" w:rsidP="00324E95">
      <w:pPr>
        <w:spacing w:after="0" w:line="240" w:lineRule="auto"/>
        <w:jc w:val="right"/>
        <w:rPr>
          <w:rFonts w:ascii="Times New Roman" w:hAnsi="Times New Roman" w:cs="Times New Roman"/>
          <w:b/>
          <w:bCs/>
          <w:sz w:val="24"/>
          <w:szCs w:val="24"/>
        </w:rPr>
      </w:pPr>
    </w:p>
    <w:p w:rsidR="00324E95" w:rsidRPr="00324E95" w:rsidRDefault="00324E95" w:rsidP="00324E95">
      <w:pPr>
        <w:spacing w:after="0" w:line="240" w:lineRule="auto"/>
        <w:jc w:val="right"/>
        <w:rPr>
          <w:rFonts w:ascii="Times New Roman" w:hAnsi="Times New Roman" w:cs="Times New Roman"/>
          <w:b/>
          <w:bCs/>
          <w:sz w:val="24"/>
          <w:szCs w:val="24"/>
        </w:rPr>
      </w:pPr>
    </w:p>
    <w:p w:rsidR="00DD1351" w:rsidRPr="00684A90" w:rsidRDefault="00324E95" w:rsidP="00684A90">
      <w:pPr>
        <w:spacing w:after="0" w:line="240" w:lineRule="auto"/>
        <w:jc w:val="center"/>
        <w:rPr>
          <w:rFonts w:ascii="Times New Roman" w:hAnsi="Times New Roman" w:cs="Times New Roman"/>
          <w:sz w:val="24"/>
          <w:szCs w:val="24"/>
        </w:rPr>
      </w:pPr>
      <w:r w:rsidRPr="00684A90">
        <w:rPr>
          <w:rFonts w:ascii="Times New Roman" w:hAnsi="Times New Roman" w:cs="Times New Roman"/>
          <w:b/>
          <w:bCs/>
          <w:sz w:val="24"/>
          <w:szCs w:val="24"/>
        </w:rPr>
        <w:t>РОССИЙСКОЕ ЗАКОНОДАТЕЛЬСТВО В СФЕРЕ ПРЕДУПРЕЖДЕНИЯ И ПРОТИВОДЕЙСТВИЯ КОРРУПЦИИ</w:t>
      </w:r>
    </w:p>
    <w:p w:rsidR="00684A90" w:rsidRDefault="00684A90" w:rsidP="00684A90">
      <w:pPr>
        <w:spacing w:after="0" w:line="240" w:lineRule="auto"/>
        <w:rPr>
          <w:rFonts w:ascii="Times New Roman" w:hAnsi="Times New Roman" w:cs="Times New Roman"/>
          <w:sz w:val="24"/>
          <w:szCs w:val="24"/>
        </w:rPr>
      </w:pPr>
    </w:p>
    <w:p w:rsidR="00484680" w:rsidRPr="00684A90" w:rsidRDefault="000233EC" w:rsidP="00684A90">
      <w:pPr>
        <w:spacing w:after="0" w:line="240" w:lineRule="auto"/>
        <w:ind w:firstLine="567"/>
        <w:rPr>
          <w:rFonts w:ascii="Times New Roman" w:hAnsi="Times New Roman" w:cs="Times New Roman"/>
          <w:sz w:val="24"/>
          <w:szCs w:val="24"/>
        </w:rPr>
      </w:pPr>
      <w:r w:rsidRPr="00684A90">
        <w:rPr>
          <w:rFonts w:ascii="Times New Roman" w:hAnsi="Times New Roman" w:cs="Times New Roman"/>
          <w:sz w:val="24"/>
          <w:szCs w:val="24"/>
        </w:rPr>
        <w:t>Тема</w:t>
      </w:r>
      <w:r w:rsidR="00737A56" w:rsidRPr="00684A90">
        <w:rPr>
          <w:rFonts w:ascii="Times New Roman" w:hAnsi="Times New Roman" w:cs="Times New Roman"/>
          <w:sz w:val="24"/>
          <w:szCs w:val="24"/>
        </w:rPr>
        <w:t xml:space="preserve"> занятия</w:t>
      </w:r>
      <w:r w:rsidRPr="00684A90">
        <w:rPr>
          <w:rFonts w:ascii="Times New Roman" w:hAnsi="Times New Roman" w:cs="Times New Roman"/>
          <w:sz w:val="24"/>
          <w:szCs w:val="24"/>
        </w:rPr>
        <w:t xml:space="preserve">: ответственность </w:t>
      </w:r>
      <w:r w:rsidR="00684A90" w:rsidRPr="00684A90">
        <w:rPr>
          <w:rFonts w:ascii="Times New Roman" w:hAnsi="Times New Roman" w:cs="Times New Roman"/>
          <w:sz w:val="24"/>
          <w:szCs w:val="24"/>
        </w:rPr>
        <w:t>юридических лиц.</w:t>
      </w:r>
    </w:p>
    <w:p w:rsidR="00684A90" w:rsidRDefault="00684A90" w:rsidP="00684A90">
      <w:pPr>
        <w:spacing w:after="0" w:line="240" w:lineRule="auto"/>
        <w:ind w:firstLine="567"/>
        <w:jc w:val="both"/>
        <w:rPr>
          <w:rFonts w:ascii="Times New Roman" w:hAnsi="Times New Roman" w:cs="Times New Roman"/>
          <w:sz w:val="24"/>
          <w:szCs w:val="24"/>
        </w:rPr>
      </w:pPr>
    </w:p>
    <w:p w:rsidR="00EC287D" w:rsidRPr="00684A90" w:rsidRDefault="00585526" w:rsidP="00684A90">
      <w:pPr>
        <w:spacing w:after="0" w:line="240" w:lineRule="auto"/>
        <w:ind w:firstLine="567"/>
        <w:jc w:val="both"/>
        <w:rPr>
          <w:rFonts w:ascii="Times New Roman" w:hAnsi="Times New Roman" w:cs="Times New Roman"/>
          <w:sz w:val="24"/>
          <w:szCs w:val="24"/>
        </w:rPr>
      </w:pPr>
      <w:r w:rsidRPr="00684A90">
        <w:rPr>
          <w:rFonts w:ascii="Times New Roman" w:hAnsi="Times New Roman" w:cs="Times New Roman"/>
          <w:sz w:val="24"/>
          <w:szCs w:val="24"/>
        </w:rPr>
        <w:t xml:space="preserve">В Российском законодательстве предусмотрены следующие виды </w:t>
      </w:r>
      <w:r w:rsidR="0073212F" w:rsidRPr="00684A90">
        <w:rPr>
          <w:rFonts w:ascii="Times New Roman" w:hAnsi="Times New Roman" w:cs="Times New Roman"/>
          <w:sz w:val="24"/>
          <w:szCs w:val="24"/>
        </w:rPr>
        <w:t xml:space="preserve">правовой </w:t>
      </w:r>
      <w:r w:rsidR="00684A90" w:rsidRPr="00684A90">
        <w:rPr>
          <w:rFonts w:ascii="Times New Roman" w:hAnsi="Times New Roman" w:cs="Times New Roman"/>
          <w:sz w:val="24"/>
          <w:szCs w:val="24"/>
        </w:rPr>
        <w:t>ответственности: уголовная</w:t>
      </w:r>
      <w:r w:rsidR="00EC287D" w:rsidRPr="00684A90">
        <w:rPr>
          <w:rFonts w:ascii="Times New Roman" w:hAnsi="Times New Roman" w:cs="Times New Roman"/>
          <w:sz w:val="24"/>
          <w:szCs w:val="24"/>
        </w:rPr>
        <w:t xml:space="preserve">, административная, </w:t>
      </w:r>
      <w:r w:rsidR="0073212F" w:rsidRPr="00684A90">
        <w:rPr>
          <w:rFonts w:ascii="Times New Roman" w:hAnsi="Times New Roman" w:cs="Times New Roman"/>
          <w:sz w:val="24"/>
          <w:szCs w:val="24"/>
        </w:rPr>
        <w:t xml:space="preserve">гражданско-правовая, </w:t>
      </w:r>
      <w:r w:rsidR="00EC287D" w:rsidRPr="00684A90">
        <w:rPr>
          <w:rFonts w:ascii="Times New Roman" w:hAnsi="Times New Roman" w:cs="Times New Roman"/>
          <w:sz w:val="24"/>
          <w:szCs w:val="24"/>
        </w:rPr>
        <w:t>дисциплинарная.</w:t>
      </w:r>
    </w:p>
    <w:p w:rsidR="009B5808" w:rsidRPr="00684A90" w:rsidRDefault="009B5808" w:rsidP="00684A90">
      <w:pPr>
        <w:spacing w:after="0" w:line="240" w:lineRule="auto"/>
        <w:ind w:firstLine="567"/>
        <w:jc w:val="both"/>
        <w:rPr>
          <w:rFonts w:ascii="Times New Roman" w:hAnsi="Times New Roman" w:cs="Times New Roman"/>
          <w:sz w:val="24"/>
          <w:szCs w:val="24"/>
        </w:rPr>
      </w:pPr>
      <w:r w:rsidRPr="00684A90">
        <w:rPr>
          <w:rFonts w:ascii="Times New Roman" w:hAnsi="Times New Roman" w:cs="Times New Roman"/>
          <w:sz w:val="24"/>
          <w:szCs w:val="24"/>
        </w:rPr>
        <w:t xml:space="preserve">В отношении юридических лиц за деяния коррупционной направленности предусмотрена </w:t>
      </w:r>
      <w:r w:rsidR="00681A56" w:rsidRPr="00684A90">
        <w:rPr>
          <w:rFonts w:ascii="Times New Roman" w:hAnsi="Times New Roman" w:cs="Times New Roman"/>
          <w:sz w:val="24"/>
          <w:szCs w:val="24"/>
        </w:rPr>
        <w:t>только</w:t>
      </w:r>
      <w:r w:rsidRPr="00684A90">
        <w:rPr>
          <w:rFonts w:ascii="Times New Roman" w:hAnsi="Times New Roman" w:cs="Times New Roman"/>
          <w:sz w:val="24"/>
          <w:szCs w:val="24"/>
        </w:rPr>
        <w:t xml:space="preserve"> административная ответственность.</w:t>
      </w:r>
    </w:p>
    <w:p w:rsidR="00684A90" w:rsidRDefault="00684A90" w:rsidP="00684A90">
      <w:pPr>
        <w:spacing w:after="0" w:line="240" w:lineRule="auto"/>
        <w:ind w:firstLine="567"/>
        <w:jc w:val="both"/>
        <w:rPr>
          <w:rFonts w:ascii="Times New Roman" w:hAnsi="Times New Roman" w:cs="Times New Roman"/>
          <w:sz w:val="24"/>
          <w:szCs w:val="24"/>
        </w:rPr>
      </w:pPr>
    </w:p>
    <w:p w:rsidR="00276D97" w:rsidRPr="00684A90" w:rsidRDefault="001E0267" w:rsidP="00684A90">
      <w:pPr>
        <w:spacing w:after="0" w:line="240" w:lineRule="auto"/>
        <w:ind w:firstLine="567"/>
        <w:jc w:val="both"/>
        <w:rPr>
          <w:rFonts w:ascii="Times New Roman" w:hAnsi="Times New Roman" w:cs="Times New Roman"/>
          <w:sz w:val="24"/>
          <w:szCs w:val="24"/>
        </w:rPr>
      </w:pPr>
      <w:r w:rsidRPr="00684A90">
        <w:rPr>
          <w:rFonts w:ascii="Times New Roman" w:hAnsi="Times New Roman" w:cs="Times New Roman"/>
          <w:sz w:val="24"/>
          <w:szCs w:val="24"/>
        </w:rPr>
        <w:t xml:space="preserve">Условием наступления ответственности являются </w:t>
      </w:r>
      <w:r w:rsidR="00276D97" w:rsidRPr="00684A90">
        <w:rPr>
          <w:rFonts w:ascii="Times New Roman" w:hAnsi="Times New Roman" w:cs="Times New Roman"/>
          <w:sz w:val="24"/>
          <w:szCs w:val="24"/>
        </w:rPr>
        <w:t xml:space="preserve">осуществляемые </w:t>
      </w:r>
      <w:r w:rsidRPr="00684A90">
        <w:rPr>
          <w:rFonts w:ascii="Times New Roman" w:hAnsi="Times New Roman" w:cs="Times New Roman"/>
          <w:sz w:val="24"/>
          <w:szCs w:val="24"/>
        </w:rPr>
        <w:t xml:space="preserve">от имени или в интересах юридического лица действия коррупционной направленности, выраженные в </w:t>
      </w:r>
      <w:r w:rsidR="00276D97" w:rsidRPr="00684A90">
        <w:rPr>
          <w:rFonts w:ascii="Times New Roman" w:hAnsi="Times New Roman" w:cs="Times New Roman"/>
          <w:sz w:val="24"/>
          <w:szCs w:val="24"/>
        </w:rPr>
        <w:t>совершении правонарушений либо создании условий для этого.</w:t>
      </w:r>
    </w:p>
    <w:p w:rsidR="00684A90" w:rsidRDefault="00684A90" w:rsidP="00684A90">
      <w:pPr>
        <w:spacing w:after="0" w:line="240" w:lineRule="auto"/>
        <w:ind w:firstLine="567"/>
        <w:jc w:val="both"/>
        <w:rPr>
          <w:rFonts w:ascii="Times New Roman" w:hAnsi="Times New Roman" w:cs="Times New Roman"/>
          <w:sz w:val="24"/>
          <w:szCs w:val="24"/>
        </w:rPr>
      </w:pPr>
      <w:bookmarkStart w:id="0" w:name="_GoBack"/>
      <w:bookmarkEnd w:id="0"/>
    </w:p>
    <w:p w:rsidR="00EC287D" w:rsidRPr="00684A90" w:rsidRDefault="00EC287D" w:rsidP="00684A90">
      <w:pPr>
        <w:spacing w:after="0" w:line="240" w:lineRule="auto"/>
        <w:ind w:firstLine="567"/>
        <w:jc w:val="both"/>
        <w:rPr>
          <w:rFonts w:ascii="Times New Roman" w:hAnsi="Times New Roman" w:cs="Times New Roman"/>
          <w:sz w:val="24"/>
          <w:szCs w:val="24"/>
        </w:rPr>
      </w:pPr>
      <w:r w:rsidRPr="00684A90">
        <w:rPr>
          <w:rFonts w:ascii="Times New Roman" w:hAnsi="Times New Roman" w:cs="Times New Roman"/>
          <w:sz w:val="24"/>
          <w:szCs w:val="24"/>
        </w:rPr>
        <w:t xml:space="preserve">В </w:t>
      </w:r>
      <w:r w:rsidR="00F612BF" w:rsidRPr="00684A90">
        <w:rPr>
          <w:rFonts w:ascii="Times New Roman" w:hAnsi="Times New Roman" w:cs="Times New Roman"/>
          <w:sz w:val="24"/>
          <w:szCs w:val="24"/>
        </w:rPr>
        <w:t xml:space="preserve">Кодексе административных правонарушений РФ определены два состава </w:t>
      </w:r>
      <w:r w:rsidRPr="00684A90">
        <w:rPr>
          <w:rFonts w:ascii="Times New Roman" w:hAnsi="Times New Roman" w:cs="Times New Roman"/>
          <w:sz w:val="24"/>
          <w:szCs w:val="24"/>
        </w:rPr>
        <w:t>правонарушений в сфере противодействия коррупции</w:t>
      </w:r>
      <w:r w:rsidR="00F612BF" w:rsidRPr="00684A90">
        <w:rPr>
          <w:rFonts w:ascii="Times New Roman" w:hAnsi="Times New Roman" w:cs="Times New Roman"/>
          <w:sz w:val="24"/>
          <w:szCs w:val="24"/>
        </w:rPr>
        <w:t xml:space="preserve">, где </w:t>
      </w:r>
      <w:r w:rsidR="00681A56" w:rsidRPr="00684A90">
        <w:rPr>
          <w:rFonts w:ascii="Times New Roman" w:hAnsi="Times New Roman" w:cs="Times New Roman"/>
          <w:sz w:val="24"/>
          <w:szCs w:val="24"/>
        </w:rPr>
        <w:t xml:space="preserve">привлечению к </w:t>
      </w:r>
      <w:r w:rsidR="00F612BF" w:rsidRPr="00684A90">
        <w:rPr>
          <w:rFonts w:ascii="Times New Roman" w:hAnsi="Times New Roman" w:cs="Times New Roman"/>
          <w:sz w:val="24"/>
          <w:szCs w:val="24"/>
        </w:rPr>
        <w:t xml:space="preserve">ответственности </w:t>
      </w:r>
      <w:r w:rsidR="00681A56" w:rsidRPr="00684A90">
        <w:rPr>
          <w:rFonts w:ascii="Times New Roman" w:hAnsi="Times New Roman" w:cs="Times New Roman"/>
          <w:sz w:val="24"/>
          <w:szCs w:val="24"/>
        </w:rPr>
        <w:t xml:space="preserve">подлежит </w:t>
      </w:r>
      <w:r w:rsidR="00F612BF" w:rsidRPr="00684A90">
        <w:rPr>
          <w:rFonts w:ascii="Times New Roman" w:hAnsi="Times New Roman" w:cs="Times New Roman"/>
          <w:sz w:val="24"/>
          <w:szCs w:val="24"/>
        </w:rPr>
        <w:t>юридическое лицо.</w:t>
      </w:r>
    </w:p>
    <w:p w:rsidR="00EC287D" w:rsidRPr="00684A90" w:rsidRDefault="00EC287D" w:rsidP="00684A90">
      <w:pPr>
        <w:spacing w:after="0" w:line="240" w:lineRule="auto"/>
        <w:ind w:firstLine="567"/>
        <w:jc w:val="both"/>
        <w:rPr>
          <w:rFonts w:ascii="Times New Roman" w:hAnsi="Times New Roman" w:cs="Times New Roman"/>
          <w:sz w:val="24"/>
          <w:szCs w:val="24"/>
        </w:rPr>
      </w:pPr>
      <w:r w:rsidRPr="00684A90">
        <w:rPr>
          <w:rFonts w:ascii="Times New Roman" w:hAnsi="Times New Roman" w:cs="Times New Roman"/>
          <w:sz w:val="24"/>
          <w:szCs w:val="24"/>
        </w:rPr>
        <w:t xml:space="preserve">Правонарушение 1. Передача, предложение или обещание от имени или в интересах юридического лица должностному лицу органа власти, а равно управленцу коммерческой организации денег, имущества, услуг имущественного характера, имущественных прав требования за совершение в интересах данного юридического лица действий, связанных с должностным положением. </w:t>
      </w:r>
    </w:p>
    <w:p w:rsidR="00684A90" w:rsidRDefault="00684A90" w:rsidP="00684A90">
      <w:pPr>
        <w:spacing w:after="0" w:line="240" w:lineRule="auto"/>
        <w:ind w:firstLine="567"/>
        <w:jc w:val="both"/>
        <w:rPr>
          <w:rFonts w:ascii="Times New Roman" w:hAnsi="Times New Roman" w:cs="Times New Roman"/>
          <w:sz w:val="24"/>
          <w:szCs w:val="24"/>
        </w:rPr>
      </w:pPr>
    </w:p>
    <w:p w:rsidR="00EC287D" w:rsidRPr="00684A90" w:rsidRDefault="00EC287D" w:rsidP="00684A90">
      <w:pPr>
        <w:spacing w:after="0" w:line="240" w:lineRule="auto"/>
        <w:ind w:firstLine="567"/>
        <w:jc w:val="both"/>
        <w:rPr>
          <w:rFonts w:ascii="Times New Roman" w:hAnsi="Times New Roman" w:cs="Times New Roman"/>
          <w:sz w:val="24"/>
          <w:szCs w:val="24"/>
        </w:rPr>
      </w:pPr>
      <w:r w:rsidRPr="00684A90">
        <w:rPr>
          <w:rFonts w:ascii="Times New Roman" w:hAnsi="Times New Roman" w:cs="Times New Roman"/>
          <w:sz w:val="24"/>
          <w:szCs w:val="24"/>
        </w:rPr>
        <w:t xml:space="preserve">Ответственность устанавливается ст. 19.28 КоАП РФ с </w:t>
      </w:r>
      <w:r w:rsidR="00E03ED0" w:rsidRPr="00684A90">
        <w:rPr>
          <w:rFonts w:ascii="Times New Roman" w:hAnsi="Times New Roman" w:cs="Times New Roman"/>
          <w:sz w:val="24"/>
          <w:szCs w:val="24"/>
        </w:rPr>
        <w:t xml:space="preserve">наложением на юридическое лицо </w:t>
      </w:r>
      <w:r w:rsidR="00696F92" w:rsidRPr="00684A90">
        <w:rPr>
          <w:rFonts w:ascii="Times New Roman" w:hAnsi="Times New Roman" w:cs="Times New Roman"/>
          <w:sz w:val="24"/>
          <w:szCs w:val="24"/>
        </w:rPr>
        <w:t xml:space="preserve">административного штрафа </w:t>
      </w:r>
      <w:r w:rsidRPr="00684A90">
        <w:rPr>
          <w:rFonts w:ascii="Times New Roman" w:hAnsi="Times New Roman" w:cs="Times New Roman"/>
          <w:sz w:val="24"/>
          <w:szCs w:val="24"/>
        </w:rPr>
        <w:t xml:space="preserve">в размере до </w:t>
      </w:r>
      <w:r w:rsidR="002D33EA" w:rsidRPr="00684A90">
        <w:rPr>
          <w:rFonts w:ascii="Times New Roman" w:hAnsi="Times New Roman" w:cs="Times New Roman"/>
          <w:sz w:val="24"/>
          <w:szCs w:val="24"/>
        </w:rPr>
        <w:t xml:space="preserve">стократной </w:t>
      </w:r>
      <w:r w:rsidR="00696F92" w:rsidRPr="00684A90">
        <w:rPr>
          <w:rFonts w:ascii="Times New Roman" w:hAnsi="Times New Roman" w:cs="Times New Roman"/>
          <w:sz w:val="24"/>
          <w:szCs w:val="24"/>
        </w:rPr>
        <w:t xml:space="preserve">стоимости переданного или </w:t>
      </w:r>
      <w:r w:rsidRPr="00684A90">
        <w:rPr>
          <w:rFonts w:ascii="Times New Roman" w:hAnsi="Times New Roman" w:cs="Times New Roman"/>
          <w:sz w:val="24"/>
          <w:szCs w:val="24"/>
        </w:rPr>
        <w:t xml:space="preserve">обещанного </w:t>
      </w:r>
      <w:r w:rsidR="00696F92" w:rsidRPr="00684A90">
        <w:rPr>
          <w:rFonts w:ascii="Times New Roman" w:hAnsi="Times New Roman" w:cs="Times New Roman"/>
          <w:sz w:val="24"/>
          <w:szCs w:val="24"/>
        </w:rPr>
        <w:t xml:space="preserve">имущества </w:t>
      </w:r>
      <w:r w:rsidRPr="00684A90">
        <w:rPr>
          <w:rFonts w:ascii="Times New Roman" w:hAnsi="Times New Roman" w:cs="Times New Roman"/>
          <w:sz w:val="24"/>
          <w:szCs w:val="24"/>
        </w:rPr>
        <w:t>с конфискацией перечисленного.</w:t>
      </w:r>
    </w:p>
    <w:p w:rsidR="00684A90" w:rsidRDefault="00684A90" w:rsidP="00684A90">
      <w:pPr>
        <w:spacing w:after="0" w:line="240" w:lineRule="auto"/>
        <w:ind w:firstLine="567"/>
        <w:jc w:val="both"/>
        <w:rPr>
          <w:rFonts w:ascii="Times New Roman" w:hAnsi="Times New Roman" w:cs="Times New Roman"/>
          <w:sz w:val="24"/>
          <w:szCs w:val="24"/>
        </w:rPr>
      </w:pPr>
    </w:p>
    <w:p w:rsidR="00EC287D" w:rsidRPr="00684A90" w:rsidRDefault="00EC287D" w:rsidP="00684A90">
      <w:pPr>
        <w:spacing w:after="0" w:line="240" w:lineRule="auto"/>
        <w:ind w:firstLine="567"/>
        <w:jc w:val="both"/>
        <w:rPr>
          <w:rFonts w:ascii="Times New Roman" w:hAnsi="Times New Roman" w:cs="Times New Roman"/>
          <w:sz w:val="24"/>
          <w:szCs w:val="24"/>
        </w:rPr>
      </w:pPr>
      <w:r w:rsidRPr="00684A90">
        <w:rPr>
          <w:rFonts w:ascii="Times New Roman" w:hAnsi="Times New Roman" w:cs="Times New Roman"/>
          <w:sz w:val="24"/>
          <w:szCs w:val="24"/>
        </w:rPr>
        <w:t xml:space="preserve">Правонарушение 2. Трудоустройство бывших государственных и муниципальных служащих с нарушением </w:t>
      </w:r>
      <w:r w:rsidR="00684A90" w:rsidRPr="00684A90">
        <w:rPr>
          <w:rFonts w:ascii="Times New Roman" w:hAnsi="Times New Roman" w:cs="Times New Roman"/>
          <w:sz w:val="24"/>
          <w:szCs w:val="24"/>
        </w:rPr>
        <w:t>требований законодательства</w:t>
      </w:r>
      <w:r w:rsidRPr="00684A90">
        <w:rPr>
          <w:rFonts w:ascii="Times New Roman" w:hAnsi="Times New Roman" w:cs="Times New Roman"/>
          <w:sz w:val="24"/>
          <w:szCs w:val="24"/>
        </w:rPr>
        <w:t>, обя</w:t>
      </w:r>
      <w:r w:rsidR="00864992" w:rsidRPr="00684A90">
        <w:rPr>
          <w:rFonts w:ascii="Times New Roman" w:hAnsi="Times New Roman" w:cs="Times New Roman"/>
          <w:sz w:val="24"/>
          <w:szCs w:val="24"/>
        </w:rPr>
        <w:t>зывающих работодателя</w:t>
      </w:r>
      <w:r w:rsidRPr="00684A90">
        <w:rPr>
          <w:rFonts w:ascii="Times New Roman" w:hAnsi="Times New Roman" w:cs="Times New Roman"/>
          <w:sz w:val="24"/>
          <w:szCs w:val="24"/>
        </w:rPr>
        <w:t xml:space="preserve"> с</w:t>
      </w:r>
      <w:r w:rsidR="00864992" w:rsidRPr="00684A90">
        <w:rPr>
          <w:rFonts w:ascii="Times New Roman" w:hAnsi="Times New Roman" w:cs="Times New Roman"/>
          <w:sz w:val="24"/>
          <w:szCs w:val="24"/>
        </w:rPr>
        <w:t>ообщи</w:t>
      </w:r>
      <w:r w:rsidRPr="00684A90">
        <w:rPr>
          <w:rFonts w:ascii="Times New Roman" w:hAnsi="Times New Roman" w:cs="Times New Roman"/>
          <w:sz w:val="24"/>
          <w:szCs w:val="24"/>
        </w:rPr>
        <w:t>ть о заключении трудового ил</w:t>
      </w:r>
      <w:r w:rsidR="00864992" w:rsidRPr="00684A90">
        <w:rPr>
          <w:rFonts w:ascii="Times New Roman" w:hAnsi="Times New Roman" w:cs="Times New Roman"/>
          <w:sz w:val="24"/>
          <w:szCs w:val="24"/>
        </w:rPr>
        <w:t xml:space="preserve">и гражданско-правового </w:t>
      </w:r>
      <w:r w:rsidRPr="00684A90">
        <w:rPr>
          <w:rFonts w:ascii="Times New Roman" w:hAnsi="Times New Roman" w:cs="Times New Roman"/>
          <w:sz w:val="24"/>
          <w:szCs w:val="24"/>
        </w:rPr>
        <w:t>договора с лицом, замещавшим должности государственной и</w:t>
      </w:r>
      <w:r w:rsidR="00864992" w:rsidRPr="00684A90">
        <w:rPr>
          <w:rFonts w:ascii="Times New Roman" w:hAnsi="Times New Roman" w:cs="Times New Roman"/>
          <w:sz w:val="24"/>
          <w:szCs w:val="24"/>
        </w:rPr>
        <w:t>ли муниципальной службы, если со дня увольнения прошло менее 2-х лет.</w:t>
      </w:r>
      <w:r w:rsidRPr="00684A90">
        <w:rPr>
          <w:rFonts w:ascii="Times New Roman" w:hAnsi="Times New Roman" w:cs="Times New Roman"/>
          <w:sz w:val="24"/>
          <w:szCs w:val="24"/>
        </w:rPr>
        <w:t xml:space="preserve">  </w:t>
      </w:r>
    </w:p>
    <w:p w:rsidR="00684A90" w:rsidRDefault="00684A90" w:rsidP="00684A90">
      <w:pPr>
        <w:spacing w:after="0" w:line="240" w:lineRule="auto"/>
        <w:ind w:firstLine="567"/>
        <w:jc w:val="both"/>
        <w:rPr>
          <w:rFonts w:ascii="Times New Roman" w:hAnsi="Times New Roman" w:cs="Times New Roman"/>
          <w:sz w:val="24"/>
          <w:szCs w:val="24"/>
        </w:rPr>
      </w:pPr>
    </w:p>
    <w:p w:rsidR="00EC287D" w:rsidRPr="00684A90" w:rsidRDefault="00EC287D" w:rsidP="00684A90">
      <w:pPr>
        <w:spacing w:after="0" w:line="240" w:lineRule="auto"/>
        <w:ind w:firstLine="567"/>
        <w:jc w:val="both"/>
        <w:rPr>
          <w:rFonts w:ascii="Times New Roman" w:hAnsi="Times New Roman" w:cs="Times New Roman"/>
          <w:sz w:val="24"/>
          <w:szCs w:val="24"/>
        </w:rPr>
      </w:pPr>
      <w:r w:rsidRPr="00684A90">
        <w:rPr>
          <w:rFonts w:ascii="Times New Roman" w:hAnsi="Times New Roman" w:cs="Times New Roman"/>
          <w:sz w:val="24"/>
          <w:szCs w:val="24"/>
        </w:rPr>
        <w:t xml:space="preserve">Ответственность устанавливается ст. 19.29 КоАП РФ с </w:t>
      </w:r>
      <w:r w:rsidR="00E03ED0" w:rsidRPr="00684A90">
        <w:rPr>
          <w:rFonts w:ascii="Times New Roman" w:hAnsi="Times New Roman" w:cs="Times New Roman"/>
          <w:sz w:val="24"/>
          <w:szCs w:val="24"/>
        </w:rPr>
        <w:t xml:space="preserve">наложением </w:t>
      </w:r>
      <w:r w:rsidRPr="00684A90">
        <w:rPr>
          <w:rFonts w:ascii="Times New Roman" w:hAnsi="Times New Roman" w:cs="Times New Roman"/>
          <w:sz w:val="24"/>
          <w:szCs w:val="24"/>
        </w:rPr>
        <w:t>административн</w:t>
      </w:r>
      <w:r w:rsidR="00E03ED0" w:rsidRPr="00684A90">
        <w:rPr>
          <w:rFonts w:ascii="Times New Roman" w:hAnsi="Times New Roman" w:cs="Times New Roman"/>
          <w:sz w:val="24"/>
          <w:szCs w:val="24"/>
        </w:rPr>
        <w:t>ого</w:t>
      </w:r>
      <w:r w:rsidRPr="00684A90">
        <w:rPr>
          <w:rFonts w:ascii="Times New Roman" w:hAnsi="Times New Roman" w:cs="Times New Roman"/>
          <w:sz w:val="24"/>
          <w:szCs w:val="24"/>
        </w:rPr>
        <w:t xml:space="preserve"> штраф</w:t>
      </w:r>
      <w:r w:rsidR="00E03ED0" w:rsidRPr="00684A90">
        <w:rPr>
          <w:rFonts w:ascii="Times New Roman" w:hAnsi="Times New Roman" w:cs="Times New Roman"/>
          <w:sz w:val="24"/>
          <w:szCs w:val="24"/>
        </w:rPr>
        <w:t xml:space="preserve">а на </w:t>
      </w:r>
      <w:r w:rsidRPr="00684A90">
        <w:rPr>
          <w:rFonts w:ascii="Times New Roman" w:hAnsi="Times New Roman" w:cs="Times New Roman"/>
          <w:sz w:val="24"/>
          <w:szCs w:val="24"/>
        </w:rPr>
        <w:t>юридическо</w:t>
      </w:r>
      <w:r w:rsidR="00E03ED0" w:rsidRPr="00684A90">
        <w:rPr>
          <w:rFonts w:ascii="Times New Roman" w:hAnsi="Times New Roman" w:cs="Times New Roman"/>
          <w:sz w:val="24"/>
          <w:szCs w:val="24"/>
        </w:rPr>
        <w:t>е</w:t>
      </w:r>
      <w:r w:rsidRPr="00684A90">
        <w:rPr>
          <w:rFonts w:ascii="Times New Roman" w:hAnsi="Times New Roman" w:cs="Times New Roman"/>
          <w:sz w:val="24"/>
          <w:szCs w:val="24"/>
        </w:rPr>
        <w:t xml:space="preserve"> лиц</w:t>
      </w:r>
      <w:r w:rsidR="00E03ED0" w:rsidRPr="00684A90">
        <w:rPr>
          <w:rFonts w:ascii="Times New Roman" w:hAnsi="Times New Roman" w:cs="Times New Roman"/>
          <w:sz w:val="24"/>
          <w:szCs w:val="24"/>
        </w:rPr>
        <w:t>о</w:t>
      </w:r>
      <w:r w:rsidRPr="00684A90">
        <w:rPr>
          <w:rFonts w:ascii="Times New Roman" w:hAnsi="Times New Roman" w:cs="Times New Roman"/>
          <w:sz w:val="24"/>
          <w:szCs w:val="24"/>
        </w:rPr>
        <w:t xml:space="preserve"> в размере от 100 000 рублей до 500 000 рублей</w:t>
      </w:r>
      <w:r w:rsidR="00864992" w:rsidRPr="00684A90">
        <w:rPr>
          <w:rFonts w:ascii="Times New Roman" w:hAnsi="Times New Roman" w:cs="Times New Roman"/>
          <w:sz w:val="24"/>
          <w:szCs w:val="24"/>
        </w:rPr>
        <w:t>.</w:t>
      </w:r>
    </w:p>
    <w:p w:rsidR="00684A90" w:rsidRDefault="00684A90" w:rsidP="00684A90">
      <w:pPr>
        <w:spacing w:after="0" w:line="240" w:lineRule="auto"/>
        <w:ind w:firstLine="567"/>
        <w:jc w:val="both"/>
        <w:rPr>
          <w:rFonts w:ascii="Times New Roman" w:hAnsi="Times New Roman" w:cs="Times New Roman"/>
          <w:sz w:val="24"/>
          <w:szCs w:val="24"/>
        </w:rPr>
      </w:pPr>
    </w:p>
    <w:p w:rsidR="00324E95" w:rsidRPr="00FD1B34" w:rsidRDefault="00324E95" w:rsidP="00324E95">
      <w:pPr>
        <w:jc w:val="center"/>
        <w:rPr>
          <w:rFonts w:ascii="Times New Roman" w:hAnsi="Times New Roman" w:cs="Times New Roman"/>
          <w:b/>
          <w:sz w:val="24"/>
          <w:szCs w:val="24"/>
        </w:rPr>
      </w:pPr>
      <w:r w:rsidRPr="00FD1B34">
        <w:rPr>
          <w:rFonts w:ascii="Times New Roman" w:hAnsi="Times New Roman" w:cs="Times New Roman"/>
          <w:b/>
          <w:sz w:val="24"/>
          <w:szCs w:val="24"/>
        </w:rPr>
        <w:t>ЗАКУПКИ ДЛЯ ГОСУДАРСТВЕННЫХ (МУНИЦИПАЛЬНЫХ) НУЖД</w:t>
      </w:r>
    </w:p>
    <w:p w:rsidR="00324E95" w:rsidRPr="00A25FE2" w:rsidRDefault="00324E95" w:rsidP="00324E95">
      <w:pPr>
        <w:spacing w:after="0" w:line="240" w:lineRule="auto"/>
        <w:jc w:val="center"/>
        <w:rPr>
          <w:rFonts w:ascii="Times New Roman" w:hAnsi="Times New Roman" w:cs="Times New Roman"/>
          <w:b/>
          <w:sz w:val="24"/>
          <w:szCs w:val="24"/>
        </w:rPr>
      </w:pPr>
      <w:r w:rsidRPr="00A25FE2">
        <w:rPr>
          <w:rFonts w:ascii="Times New Roman" w:hAnsi="Times New Roman" w:cs="Times New Roman"/>
          <w:b/>
          <w:sz w:val="24"/>
          <w:szCs w:val="24"/>
        </w:rPr>
        <w:t>Федеральный закон от 05.04.2013 № 44-ФЗ «О контрактной системе в сфере закупок товаров, работ, услуг для обеспечения государственных и муниципальных нужд» (извлечение)</w:t>
      </w:r>
    </w:p>
    <w:p w:rsidR="00324E95" w:rsidRPr="00A25FE2" w:rsidRDefault="00324E95" w:rsidP="00324E95">
      <w:pPr>
        <w:spacing w:after="0" w:line="240" w:lineRule="auto"/>
        <w:ind w:firstLine="567"/>
        <w:jc w:val="both"/>
        <w:rPr>
          <w:rFonts w:ascii="Times New Roman" w:hAnsi="Times New Roman" w:cs="Times New Roman"/>
          <w:sz w:val="24"/>
          <w:szCs w:val="24"/>
        </w:rPr>
      </w:pPr>
      <w:r w:rsidRPr="00A25FE2">
        <w:rPr>
          <w:rFonts w:ascii="Times New Roman" w:hAnsi="Times New Roman" w:cs="Times New Roman"/>
          <w:sz w:val="24"/>
          <w:szCs w:val="24"/>
        </w:rPr>
        <w:t xml:space="preserve">Статья 31. Требования к участникам закупки </w:t>
      </w:r>
    </w:p>
    <w:p w:rsidR="00324E95" w:rsidRPr="00A25FE2" w:rsidRDefault="00324E95" w:rsidP="00324E95">
      <w:pPr>
        <w:spacing w:after="0" w:line="240" w:lineRule="auto"/>
        <w:ind w:firstLine="567"/>
        <w:jc w:val="both"/>
        <w:rPr>
          <w:rFonts w:ascii="Times New Roman" w:hAnsi="Times New Roman" w:cs="Times New Roman"/>
          <w:sz w:val="24"/>
          <w:szCs w:val="24"/>
        </w:rPr>
      </w:pPr>
      <w:r w:rsidRPr="00A25FE2">
        <w:rPr>
          <w:rFonts w:ascii="Times New Roman" w:hAnsi="Times New Roman" w:cs="Times New Roman"/>
          <w:sz w:val="24"/>
          <w:szCs w:val="24"/>
        </w:rPr>
        <w:t>При осуществлении закупки заказчик устанавливает следующие единые требования к участникам закупки:</w:t>
      </w:r>
    </w:p>
    <w:p w:rsidR="00324E95" w:rsidRPr="00A25FE2" w:rsidRDefault="00324E95" w:rsidP="00324E95">
      <w:pPr>
        <w:spacing w:after="0" w:line="240" w:lineRule="auto"/>
        <w:ind w:firstLine="567"/>
        <w:jc w:val="both"/>
        <w:rPr>
          <w:rFonts w:ascii="Times New Roman" w:hAnsi="Times New Roman" w:cs="Times New Roman"/>
          <w:sz w:val="24"/>
          <w:szCs w:val="24"/>
        </w:rPr>
      </w:pPr>
      <w:r w:rsidRPr="00A25FE2">
        <w:rPr>
          <w:rFonts w:ascii="Times New Roman" w:hAnsi="Times New Roman" w:cs="Times New Roman"/>
          <w:sz w:val="24"/>
          <w:szCs w:val="24"/>
        </w:rPr>
        <w:t>соответствие требованиям, установленным в соответствии с законодательством Российской Федерации к лицам, осуществляющим поставку товара, выполнение работы, оказание услуги, являющихся объектом закупки;</w:t>
      </w:r>
    </w:p>
    <w:p w:rsidR="00324E95" w:rsidRPr="00A25FE2" w:rsidRDefault="00324E95" w:rsidP="00324E95">
      <w:pPr>
        <w:spacing w:after="0" w:line="240" w:lineRule="auto"/>
        <w:jc w:val="both"/>
        <w:rPr>
          <w:rFonts w:ascii="Times New Roman" w:hAnsi="Times New Roman" w:cs="Times New Roman"/>
          <w:sz w:val="24"/>
          <w:szCs w:val="24"/>
        </w:rPr>
      </w:pPr>
      <w:r w:rsidRPr="00A25FE2">
        <w:rPr>
          <w:rFonts w:ascii="Times New Roman" w:hAnsi="Times New Roman" w:cs="Times New Roman"/>
          <w:sz w:val="24"/>
          <w:szCs w:val="24"/>
        </w:rPr>
        <w:lastRenderedPageBreak/>
        <w:t>утратил силу. - Федеральный закон от 04.06.2014 № 140-ФЗ;</w:t>
      </w:r>
    </w:p>
    <w:p w:rsidR="00324E95" w:rsidRPr="00A25FE2" w:rsidRDefault="00324E95" w:rsidP="00324E95">
      <w:pPr>
        <w:spacing w:after="0" w:line="240" w:lineRule="auto"/>
        <w:ind w:firstLine="567"/>
        <w:jc w:val="both"/>
        <w:rPr>
          <w:rFonts w:ascii="Times New Roman" w:hAnsi="Times New Roman" w:cs="Times New Roman"/>
          <w:sz w:val="24"/>
          <w:szCs w:val="24"/>
        </w:rPr>
      </w:pPr>
      <w:r w:rsidRPr="00A25FE2">
        <w:rPr>
          <w:rFonts w:ascii="Times New Roman" w:hAnsi="Times New Roman" w:cs="Times New Roman"/>
          <w:sz w:val="24"/>
          <w:szCs w:val="24"/>
        </w:rPr>
        <w:t>непроведение ликвидации участника закупки - юридического лица и отсутствие решения арбитражного суда о признании участника закупки - юридического лица или индивидуального предпринимателя несостоятельным (банкротом) и об открытии конкурсного производства;</w:t>
      </w:r>
    </w:p>
    <w:p w:rsidR="00324E95" w:rsidRPr="00A25FE2" w:rsidRDefault="00324E95" w:rsidP="00324E95">
      <w:pPr>
        <w:spacing w:after="0" w:line="240" w:lineRule="auto"/>
        <w:ind w:firstLine="567"/>
        <w:jc w:val="both"/>
        <w:rPr>
          <w:rFonts w:ascii="Times New Roman" w:hAnsi="Times New Roman" w:cs="Times New Roman"/>
          <w:sz w:val="24"/>
          <w:szCs w:val="24"/>
        </w:rPr>
      </w:pPr>
      <w:r w:rsidRPr="00A25FE2">
        <w:rPr>
          <w:rFonts w:ascii="Times New Roman" w:hAnsi="Times New Roman" w:cs="Times New Roman"/>
          <w:sz w:val="24"/>
          <w:szCs w:val="24"/>
        </w:rPr>
        <w:t>неприостановление деятельности участника закупки в порядке, установленном Кодексом Российской Федерации об административных правонарушениях, на дату подачи заявки на участие в закупке;</w:t>
      </w:r>
    </w:p>
    <w:p w:rsidR="00324E95" w:rsidRPr="00A25FE2" w:rsidRDefault="00324E95" w:rsidP="00324E95">
      <w:pPr>
        <w:spacing w:after="0" w:line="240" w:lineRule="auto"/>
        <w:ind w:firstLine="567"/>
        <w:jc w:val="both"/>
        <w:rPr>
          <w:rFonts w:ascii="Times New Roman" w:hAnsi="Times New Roman" w:cs="Times New Roman"/>
          <w:sz w:val="24"/>
          <w:szCs w:val="24"/>
        </w:rPr>
      </w:pPr>
      <w:r w:rsidRPr="00A25FE2">
        <w:rPr>
          <w:rFonts w:ascii="Times New Roman" w:hAnsi="Times New Roman" w:cs="Times New Roman"/>
          <w:sz w:val="24"/>
          <w:szCs w:val="24"/>
        </w:rPr>
        <w:t>отсутствие у участника закупки недоимки по налогам, сборам, задолженности по иным обязательным платежам в бюджеты бюджетной системы Российской Федерации (за исключением сумм, на которые предоставлены отсрочка, рассрочка, инвестиционный налоговый кредит в соответствии с законодательством Российской Федерации о налогах и сборах, которые реструктурированы в соответствии с законодательством Российской Федерации, по которым имеется вступившее в законную силу решение суда о признании обязанности заявителя по уплате этих сумм исполненной или которые признаны безнадежными к взысканию в соответствии с законодательством Российской Федерации о налогах и сборах) за прошедший календарный год, размер которых превышает двадцать пять процентов балансовой стоимости активов участника закупки, по данным бухгалтерской отчетности за последний отчетный период. Участник закупки считается соответствующим установленному требованию в случае, если им в установленном порядке подано заявление об обжаловании указанных недоимки, задолженности и решение по такому заявлению на дату рассмотрения заявки на участие в определении поставщика (подрядчика, исполнителя) не принято;</w:t>
      </w:r>
    </w:p>
    <w:p w:rsidR="00324E95" w:rsidRPr="00A25FE2" w:rsidRDefault="00324E95" w:rsidP="00324E95">
      <w:pPr>
        <w:spacing w:after="0" w:line="240" w:lineRule="auto"/>
        <w:jc w:val="both"/>
        <w:rPr>
          <w:rFonts w:ascii="Times New Roman" w:hAnsi="Times New Roman" w:cs="Times New Roman"/>
          <w:sz w:val="24"/>
          <w:szCs w:val="24"/>
        </w:rPr>
      </w:pPr>
      <w:r w:rsidRPr="00A25FE2">
        <w:rPr>
          <w:rFonts w:ascii="Times New Roman" w:hAnsi="Times New Roman" w:cs="Times New Roman"/>
          <w:sz w:val="24"/>
          <w:szCs w:val="24"/>
        </w:rPr>
        <w:t>утратил силу с 1 января 2014 года. - Федеральный закон от 28.12.2013 № 396-ФЗ;</w:t>
      </w:r>
    </w:p>
    <w:p w:rsidR="00324E95" w:rsidRPr="00A25FE2" w:rsidRDefault="00324E95" w:rsidP="00324E95">
      <w:pPr>
        <w:spacing w:after="0" w:line="240" w:lineRule="auto"/>
        <w:ind w:firstLine="567"/>
        <w:jc w:val="both"/>
        <w:rPr>
          <w:rFonts w:ascii="Times New Roman" w:hAnsi="Times New Roman" w:cs="Times New Roman"/>
          <w:sz w:val="24"/>
          <w:szCs w:val="24"/>
        </w:rPr>
      </w:pPr>
      <w:r w:rsidRPr="00A25FE2">
        <w:rPr>
          <w:rFonts w:ascii="Times New Roman" w:hAnsi="Times New Roman" w:cs="Times New Roman"/>
          <w:sz w:val="24"/>
          <w:szCs w:val="24"/>
        </w:rPr>
        <w:t>отсутствие у участника закупки - физического лица либо у руководителя, членов коллегиального исполнительного органа, лица, исполняющего функции единоличного исполнительного органа, или главного бухгалтера юридического лица - участника закупки судимости за преступления в сфере экономики и (или) преступления, предусмотренные статьями 289, 290, 291, 291.1 Уголовного кодекса Российской Федерации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поставкой товара, выполнением работы, оказанием услуги, являющихся объектом осуществляемой закупки, и административного наказания в виде дисквалификации;</w:t>
      </w:r>
    </w:p>
    <w:p w:rsidR="00324E95" w:rsidRPr="00A25FE2" w:rsidRDefault="00324E95" w:rsidP="00324E95">
      <w:pPr>
        <w:spacing w:after="0" w:line="240" w:lineRule="auto"/>
        <w:jc w:val="both"/>
        <w:rPr>
          <w:rFonts w:ascii="Times New Roman" w:hAnsi="Times New Roman" w:cs="Times New Roman"/>
          <w:sz w:val="24"/>
          <w:szCs w:val="24"/>
        </w:rPr>
      </w:pPr>
      <w:r w:rsidRPr="00A25FE2">
        <w:rPr>
          <w:rFonts w:ascii="Times New Roman" w:hAnsi="Times New Roman" w:cs="Times New Roman"/>
          <w:sz w:val="24"/>
          <w:szCs w:val="24"/>
        </w:rPr>
        <w:t>(п. 7 в ред. Федерального закона от 28.12.2016 № 489-ФЗ)</w:t>
      </w:r>
    </w:p>
    <w:p w:rsidR="00324E95" w:rsidRPr="00A25FE2" w:rsidRDefault="00324E95" w:rsidP="00324E95">
      <w:pPr>
        <w:spacing w:after="0" w:line="240" w:lineRule="auto"/>
        <w:ind w:firstLine="567"/>
        <w:jc w:val="both"/>
        <w:rPr>
          <w:rFonts w:ascii="Times New Roman" w:hAnsi="Times New Roman" w:cs="Times New Roman"/>
          <w:sz w:val="24"/>
          <w:szCs w:val="24"/>
        </w:rPr>
      </w:pPr>
      <w:r w:rsidRPr="00A25FE2">
        <w:rPr>
          <w:rFonts w:ascii="Times New Roman" w:hAnsi="Times New Roman" w:cs="Times New Roman"/>
          <w:sz w:val="24"/>
          <w:szCs w:val="24"/>
        </w:rPr>
        <w:t>7.1) участник закупки - юридическое лицо, которое в течение двух лет до момента подачи заявки на участие в закупке не было привлечено к административной ответственности за совершение административного правонарушения, предусмотренного статьей 19.28 Кодекса Российской Федерации об административных правонарушениях;</w:t>
      </w:r>
    </w:p>
    <w:p w:rsidR="00324E95" w:rsidRPr="00A25FE2" w:rsidRDefault="00324E95" w:rsidP="00324E95">
      <w:pPr>
        <w:spacing w:after="0" w:line="240" w:lineRule="auto"/>
        <w:jc w:val="both"/>
        <w:rPr>
          <w:rFonts w:ascii="Times New Roman" w:hAnsi="Times New Roman" w:cs="Times New Roman"/>
          <w:sz w:val="24"/>
          <w:szCs w:val="24"/>
        </w:rPr>
      </w:pPr>
      <w:r w:rsidRPr="00A25FE2">
        <w:rPr>
          <w:rFonts w:ascii="Times New Roman" w:hAnsi="Times New Roman" w:cs="Times New Roman"/>
          <w:sz w:val="24"/>
          <w:szCs w:val="24"/>
        </w:rPr>
        <w:t xml:space="preserve">(п. 7.1 введен Федеральным законом от 28.12.2016 № 489-ФЗ) </w:t>
      </w:r>
    </w:p>
    <w:p w:rsidR="00324E95" w:rsidRPr="00A25FE2" w:rsidRDefault="00324E95" w:rsidP="00324E95">
      <w:pPr>
        <w:spacing w:after="0" w:line="240" w:lineRule="auto"/>
        <w:ind w:firstLine="567"/>
        <w:jc w:val="both"/>
        <w:rPr>
          <w:rFonts w:ascii="Times New Roman" w:hAnsi="Times New Roman" w:cs="Times New Roman"/>
          <w:sz w:val="24"/>
          <w:szCs w:val="24"/>
        </w:rPr>
      </w:pPr>
      <w:r w:rsidRPr="00A25FE2">
        <w:rPr>
          <w:rFonts w:ascii="Times New Roman" w:hAnsi="Times New Roman" w:cs="Times New Roman"/>
          <w:sz w:val="24"/>
          <w:szCs w:val="24"/>
        </w:rPr>
        <w:t>обладание участником закупки исключительными правами на результаты интеллектуальной деятельности, если в связи с исполнением контракта заказчик приобретает права на такие результаты, за исключением случаев заключения контрактов на создание произведений литературы или искусства, исполнения, на финансирование проката или показа национального фильма;</w:t>
      </w:r>
    </w:p>
    <w:p w:rsidR="00324E95" w:rsidRPr="00A25FE2" w:rsidRDefault="00324E95" w:rsidP="00324E95">
      <w:pPr>
        <w:spacing w:after="0" w:line="240" w:lineRule="auto"/>
        <w:ind w:firstLine="567"/>
        <w:jc w:val="both"/>
        <w:rPr>
          <w:rFonts w:ascii="Times New Roman" w:hAnsi="Times New Roman" w:cs="Times New Roman"/>
          <w:sz w:val="24"/>
          <w:szCs w:val="24"/>
        </w:rPr>
      </w:pPr>
      <w:r w:rsidRPr="00A25FE2">
        <w:rPr>
          <w:rFonts w:ascii="Times New Roman" w:hAnsi="Times New Roman" w:cs="Times New Roman"/>
          <w:sz w:val="24"/>
          <w:szCs w:val="24"/>
        </w:rPr>
        <w:t xml:space="preserve">отсутствие между участником закупки и заказчиком конфликта интересов, под которым понимаются случаи, при которых руководитель заказчика, член комиссии по осуществлению закупок, руководитель контрактной службы заказчика, контрактный управляющий состоят в браке с физическими лицами, являющимися выгодоприобретателями, единоличным исполнительным органом хозяйственного общества (директором, генеральным директором, управляющим, президентом и другими), членами коллегиального исполнительного органа хозяйственного общества, </w:t>
      </w:r>
      <w:r w:rsidRPr="00A25FE2">
        <w:rPr>
          <w:rFonts w:ascii="Times New Roman" w:hAnsi="Times New Roman" w:cs="Times New Roman"/>
          <w:sz w:val="24"/>
          <w:szCs w:val="24"/>
        </w:rPr>
        <w:lastRenderedPageBreak/>
        <w:t>руководителем (директором, генеральным директором) учреждения или унитарного предприятия либо иными органами управления юридических лиц - участников закупки, с физическими лицами, в том числе зарегистрированными в качестве индивидуального предпринимателя, - участниками закупки либо являются близкими родственниками (родственниками по прямой восходящей и нисходящей линии (родителями и детьми, дедушкой, бабушкой и внуками), полнородными и неполнородными (имеющими общих отца или мать) братьями и сестрами), усыновителями или усыновленными указанных физических лиц. Под выгодоприобретателями для целей настоящей статьи понимаются физические лица, владеющие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капитале хозяйственного общества;</w:t>
      </w:r>
    </w:p>
    <w:p w:rsidR="00324E95" w:rsidRPr="00A25FE2" w:rsidRDefault="00324E95" w:rsidP="00324E95">
      <w:pPr>
        <w:spacing w:after="0" w:line="240" w:lineRule="auto"/>
        <w:jc w:val="both"/>
        <w:rPr>
          <w:rFonts w:ascii="Times New Roman" w:hAnsi="Times New Roman" w:cs="Times New Roman"/>
          <w:sz w:val="24"/>
          <w:szCs w:val="24"/>
        </w:rPr>
      </w:pPr>
      <w:r w:rsidRPr="00A25FE2">
        <w:rPr>
          <w:rFonts w:ascii="Times New Roman" w:hAnsi="Times New Roman" w:cs="Times New Roman"/>
          <w:sz w:val="24"/>
          <w:szCs w:val="24"/>
        </w:rPr>
        <w:t xml:space="preserve">(п. 9 введен Федеральным законом от 28.12.2013 № 396-ФЗ) </w:t>
      </w:r>
    </w:p>
    <w:p w:rsidR="00324E95" w:rsidRPr="00A25FE2" w:rsidRDefault="00324E95" w:rsidP="00324E95">
      <w:pPr>
        <w:spacing w:after="0" w:line="240" w:lineRule="auto"/>
        <w:ind w:firstLine="567"/>
        <w:jc w:val="both"/>
        <w:rPr>
          <w:rFonts w:ascii="Times New Roman" w:hAnsi="Times New Roman" w:cs="Times New Roman"/>
          <w:sz w:val="24"/>
          <w:szCs w:val="24"/>
        </w:rPr>
      </w:pPr>
      <w:r w:rsidRPr="00A25FE2">
        <w:rPr>
          <w:rFonts w:ascii="Times New Roman" w:hAnsi="Times New Roman" w:cs="Times New Roman"/>
          <w:sz w:val="24"/>
          <w:szCs w:val="24"/>
        </w:rPr>
        <w:t>участник закупки не является офшорной компанией;</w:t>
      </w:r>
    </w:p>
    <w:p w:rsidR="00324E95" w:rsidRPr="00A25FE2" w:rsidRDefault="00324E95" w:rsidP="00324E95">
      <w:pPr>
        <w:spacing w:after="0" w:line="240" w:lineRule="auto"/>
        <w:ind w:firstLine="567"/>
        <w:jc w:val="both"/>
        <w:rPr>
          <w:rFonts w:ascii="Times New Roman" w:hAnsi="Times New Roman" w:cs="Times New Roman"/>
          <w:sz w:val="24"/>
          <w:szCs w:val="24"/>
        </w:rPr>
      </w:pPr>
      <w:r w:rsidRPr="00A25FE2">
        <w:rPr>
          <w:rFonts w:ascii="Times New Roman" w:hAnsi="Times New Roman" w:cs="Times New Roman"/>
          <w:sz w:val="24"/>
          <w:szCs w:val="24"/>
        </w:rPr>
        <w:t xml:space="preserve">(п. 10 введен Федеральным законом от 13.07.2015 № 227-ФЗ) </w:t>
      </w:r>
    </w:p>
    <w:p w:rsidR="00324E95" w:rsidRPr="00A25FE2" w:rsidRDefault="00324E95" w:rsidP="00324E95">
      <w:pPr>
        <w:spacing w:after="0" w:line="240" w:lineRule="auto"/>
        <w:ind w:firstLine="567"/>
        <w:jc w:val="both"/>
        <w:rPr>
          <w:rFonts w:ascii="Times New Roman" w:hAnsi="Times New Roman" w:cs="Times New Roman"/>
          <w:sz w:val="24"/>
          <w:szCs w:val="24"/>
        </w:rPr>
      </w:pPr>
      <w:r w:rsidRPr="00A25FE2">
        <w:rPr>
          <w:rFonts w:ascii="Times New Roman" w:hAnsi="Times New Roman" w:cs="Times New Roman"/>
          <w:sz w:val="24"/>
          <w:szCs w:val="24"/>
        </w:rPr>
        <w:t>отсутствие у участника закупки ограничений для участия в закупках, установленных законодательством Российской Федерации.</w:t>
      </w:r>
    </w:p>
    <w:p w:rsidR="00324E95" w:rsidRPr="00A25FE2" w:rsidRDefault="00324E95" w:rsidP="00324E95">
      <w:pPr>
        <w:spacing w:after="0" w:line="240" w:lineRule="auto"/>
        <w:jc w:val="both"/>
        <w:rPr>
          <w:rFonts w:ascii="Times New Roman" w:hAnsi="Times New Roman" w:cs="Times New Roman"/>
          <w:sz w:val="24"/>
          <w:szCs w:val="24"/>
        </w:rPr>
      </w:pPr>
      <w:r w:rsidRPr="00A25FE2">
        <w:rPr>
          <w:rFonts w:ascii="Times New Roman" w:hAnsi="Times New Roman" w:cs="Times New Roman"/>
          <w:sz w:val="24"/>
          <w:szCs w:val="24"/>
        </w:rPr>
        <w:t xml:space="preserve">(п. 11 введен Федеральным законом от 31.12.2017 № 504-ФЗ) </w:t>
      </w:r>
    </w:p>
    <w:p w:rsidR="00324E95" w:rsidRPr="00A25FE2" w:rsidRDefault="00324E95" w:rsidP="00324E95">
      <w:pPr>
        <w:spacing w:after="0" w:line="240" w:lineRule="auto"/>
        <w:ind w:firstLine="567"/>
        <w:jc w:val="both"/>
        <w:rPr>
          <w:rFonts w:ascii="Times New Roman" w:hAnsi="Times New Roman" w:cs="Times New Roman"/>
          <w:sz w:val="24"/>
          <w:szCs w:val="24"/>
        </w:rPr>
      </w:pPr>
      <w:r w:rsidRPr="00A25FE2">
        <w:rPr>
          <w:rFonts w:ascii="Times New Roman" w:hAnsi="Times New Roman" w:cs="Times New Roman"/>
          <w:sz w:val="24"/>
          <w:szCs w:val="24"/>
        </w:rPr>
        <w:t>Заказчик вправе установить требование об отсутствии в предусмотренном настоящим Федеральным законом реестре недобросовестных поставщиков (подрядчиков, исполнителей) информации об участнике закупки, в том числе информации об учредителях, о членах коллегиального исполнительного органа, лице, исполняющем функции единоличного исполнительного органа участника закупки - юридического лица. (часть 1.1 введена Федеральным законом от 28.12.2013 № 396-ФЗ)</w:t>
      </w:r>
    </w:p>
    <w:p w:rsidR="00324E95" w:rsidRPr="00A25FE2" w:rsidRDefault="00324E95" w:rsidP="00324E95">
      <w:pPr>
        <w:spacing w:after="0" w:line="240" w:lineRule="auto"/>
        <w:ind w:firstLine="567"/>
        <w:jc w:val="both"/>
        <w:rPr>
          <w:rFonts w:ascii="Times New Roman" w:hAnsi="Times New Roman" w:cs="Times New Roman"/>
          <w:sz w:val="24"/>
          <w:szCs w:val="24"/>
        </w:rPr>
      </w:pPr>
      <w:r w:rsidRPr="00A25FE2">
        <w:rPr>
          <w:rFonts w:ascii="Times New Roman" w:hAnsi="Times New Roman" w:cs="Times New Roman"/>
          <w:sz w:val="24"/>
          <w:szCs w:val="24"/>
        </w:rPr>
        <w:t>Правительство Российской Федерации вправе устанавливать к участникам закупок отдельных видов товаров, работ, услуг, закупки которых осуществляются путем проведения конкурсов с ограниченным участием, двухэтапных конкурсов, закрытых конкурсов с ограниченным участием, закрытых двухэтапных конкурсов или аукционов, дополнительные требования, в том числе к наличию:</w:t>
      </w:r>
    </w:p>
    <w:p w:rsidR="00324E95" w:rsidRPr="00A25FE2" w:rsidRDefault="00324E95" w:rsidP="00324E95">
      <w:pPr>
        <w:spacing w:after="0" w:line="240" w:lineRule="auto"/>
        <w:ind w:firstLine="567"/>
        <w:jc w:val="both"/>
        <w:rPr>
          <w:rFonts w:ascii="Times New Roman" w:hAnsi="Times New Roman" w:cs="Times New Roman"/>
          <w:sz w:val="24"/>
          <w:szCs w:val="24"/>
        </w:rPr>
      </w:pPr>
      <w:r w:rsidRPr="00A25FE2">
        <w:rPr>
          <w:rFonts w:ascii="Times New Roman" w:hAnsi="Times New Roman" w:cs="Times New Roman"/>
          <w:sz w:val="24"/>
          <w:szCs w:val="24"/>
        </w:rPr>
        <w:t>финансовых ресурсов для исполнения контракта;</w:t>
      </w:r>
    </w:p>
    <w:p w:rsidR="00324E95" w:rsidRPr="00A25FE2" w:rsidRDefault="00324E95" w:rsidP="00324E95">
      <w:pPr>
        <w:spacing w:after="0" w:line="240" w:lineRule="auto"/>
        <w:ind w:firstLine="567"/>
        <w:jc w:val="both"/>
        <w:rPr>
          <w:rFonts w:ascii="Times New Roman" w:hAnsi="Times New Roman" w:cs="Times New Roman"/>
          <w:sz w:val="24"/>
          <w:szCs w:val="24"/>
        </w:rPr>
      </w:pPr>
      <w:r w:rsidRPr="00A25FE2">
        <w:rPr>
          <w:rFonts w:ascii="Times New Roman" w:hAnsi="Times New Roman" w:cs="Times New Roman"/>
          <w:sz w:val="24"/>
          <w:szCs w:val="24"/>
        </w:rPr>
        <w:t>на праве собственности или ином законном основании оборудования и других материальных ресурсов для исполнения контракта;</w:t>
      </w:r>
    </w:p>
    <w:p w:rsidR="00324E95" w:rsidRPr="00A25FE2" w:rsidRDefault="00324E95" w:rsidP="00324E95">
      <w:pPr>
        <w:spacing w:after="0" w:line="240" w:lineRule="auto"/>
        <w:ind w:firstLine="567"/>
        <w:jc w:val="both"/>
        <w:rPr>
          <w:rFonts w:ascii="Times New Roman" w:hAnsi="Times New Roman" w:cs="Times New Roman"/>
          <w:sz w:val="24"/>
          <w:szCs w:val="24"/>
        </w:rPr>
      </w:pPr>
      <w:r w:rsidRPr="00A25FE2">
        <w:rPr>
          <w:rFonts w:ascii="Times New Roman" w:hAnsi="Times New Roman" w:cs="Times New Roman"/>
          <w:sz w:val="24"/>
          <w:szCs w:val="24"/>
        </w:rPr>
        <w:t>опыта работы, связанного с предметом контракта, и деловой репутации;</w:t>
      </w:r>
    </w:p>
    <w:p w:rsidR="00324E95" w:rsidRPr="00A25FE2" w:rsidRDefault="00324E95" w:rsidP="00324E95">
      <w:pPr>
        <w:spacing w:after="0" w:line="240" w:lineRule="auto"/>
        <w:ind w:firstLine="567"/>
        <w:jc w:val="both"/>
        <w:rPr>
          <w:rFonts w:ascii="Times New Roman" w:hAnsi="Times New Roman" w:cs="Times New Roman"/>
          <w:sz w:val="24"/>
          <w:szCs w:val="24"/>
        </w:rPr>
      </w:pPr>
      <w:r w:rsidRPr="00A25FE2">
        <w:rPr>
          <w:rFonts w:ascii="Times New Roman" w:hAnsi="Times New Roman" w:cs="Times New Roman"/>
          <w:sz w:val="24"/>
          <w:szCs w:val="24"/>
        </w:rPr>
        <w:t>необходимого количества специалистов и иных работников определенного уровня квалификации для исполнения контракта.</w:t>
      </w:r>
    </w:p>
    <w:p w:rsidR="00324E95" w:rsidRPr="00A25FE2" w:rsidRDefault="00324E95" w:rsidP="00324E95">
      <w:pPr>
        <w:spacing w:after="0" w:line="240" w:lineRule="auto"/>
        <w:ind w:firstLine="567"/>
        <w:jc w:val="both"/>
        <w:rPr>
          <w:rFonts w:ascii="Times New Roman" w:hAnsi="Times New Roman" w:cs="Times New Roman"/>
          <w:sz w:val="24"/>
          <w:szCs w:val="24"/>
        </w:rPr>
      </w:pPr>
      <w:r w:rsidRPr="00A25FE2">
        <w:rPr>
          <w:rFonts w:ascii="Times New Roman" w:hAnsi="Times New Roman" w:cs="Times New Roman"/>
          <w:sz w:val="24"/>
          <w:szCs w:val="24"/>
        </w:rPr>
        <w:t>Правительство Российской Федерации вправе установить дополнительные требования к участникам закупок аудиторских и сопутствующих аудиту услуг, а также консультационных услуг.</w:t>
      </w:r>
    </w:p>
    <w:p w:rsidR="00324E95" w:rsidRPr="00A25FE2" w:rsidRDefault="00324E95" w:rsidP="00324E95">
      <w:pPr>
        <w:spacing w:after="0" w:line="240" w:lineRule="auto"/>
        <w:jc w:val="both"/>
        <w:rPr>
          <w:rFonts w:ascii="Times New Roman" w:hAnsi="Times New Roman" w:cs="Times New Roman"/>
          <w:sz w:val="24"/>
          <w:szCs w:val="24"/>
        </w:rPr>
      </w:pPr>
      <w:r w:rsidRPr="00A25FE2">
        <w:rPr>
          <w:rFonts w:ascii="Times New Roman" w:hAnsi="Times New Roman" w:cs="Times New Roman"/>
          <w:sz w:val="24"/>
          <w:szCs w:val="24"/>
        </w:rPr>
        <w:t>(часть 2.1 введена Федеральным законом от 29.06.2015 № 210-ФЗ)</w:t>
      </w:r>
    </w:p>
    <w:p w:rsidR="00324E95" w:rsidRPr="00A25FE2" w:rsidRDefault="00324E95" w:rsidP="00324E95">
      <w:pPr>
        <w:spacing w:after="0" w:line="240" w:lineRule="auto"/>
        <w:ind w:firstLine="567"/>
        <w:jc w:val="both"/>
        <w:rPr>
          <w:rFonts w:ascii="Times New Roman" w:hAnsi="Times New Roman" w:cs="Times New Roman"/>
          <w:sz w:val="24"/>
          <w:szCs w:val="24"/>
        </w:rPr>
      </w:pPr>
      <w:r w:rsidRPr="00A25FE2">
        <w:rPr>
          <w:rFonts w:ascii="Times New Roman" w:hAnsi="Times New Roman" w:cs="Times New Roman"/>
          <w:sz w:val="24"/>
          <w:szCs w:val="24"/>
        </w:rPr>
        <w:t>Перечень документов, которые подтверждают соответствие участников закупок</w:t>
      </w:r>
    </w:p>
    <w:p w:rsidR="00324E95" w:rsidRPr="00A25FE2" w:rsidRDefault="00324E95" w:rsidP="00324E95">
      <w:pPr>
        <w:spacing w:after="0" w:line="240" w:lineRule="auto"/>
        <w:ind w:firstLine="567"/>
        <w:jc w:val="both"/>
        <w:rPr>
          <w:rFonts w:ascii="Times New Roman" w:hAnsi="Times New Roman" w:cs="Times New Roman"/>
          <w:sz w:val="24"/>
          <w:szCs w:val="24"/>
        </w:rPr>
      </w:pPr>
      <w:r w:rsidRPr="00A25FE2">
        <w:rPr>
          <w:rFonts w:ascii="Times New Roman" w:hAnsi="Times New Roman" w:cs="Times New Roman"/>
          <w:sz w:val="24"/>
          <w:szCs w:val="24"/>
        </w:rPr>
        <w:t>дополнительным требованиям, указанным в частях 2 и 2.1 настоящей статьи,</w:t>
      </w:r>
    </w:p>
    <w:p w:rsidR="00324E95" w:rsidRPr="00A25FE2" w:rsidRDefault="00324E95" w:rsidP="00324E95">
      <w:pPr>
        <w:spacing w:after="0" w:line="240" w:lineRule="auto"/>
        <w:ind w:firstLine="567"/>
        <w:jc w:val="both"/>
        <w:rPr>
          <w:rFonts w:ascii="Times New Roman" w:hAnsi="Times New Roman" w:cs="Times New Roman"/>
          <w:sz w:val="24"/>
          <w:szCs w:val="24"/>
        </w:rPr>
      </w:pPr>
      <w:r w:rsidRPr="00A25FE2">
        <w:rPr>
          <w:rFonts w:ascii="Times New Roman" w:hAnsi="Times New Roman" w:cs="Times New Roman"/>
          <w:sz w:val="24"/>
          <w:szCs w:val="24"/>
        </w:rPr>
        <w:t>устанавливается Правительством Российской Федерации.</w:t>
      </w:r>
    </w:p>
    <w:p w:rsidR="00324E95" w:rsidRPr="00A25FE2" w:rsidRDefault="00324E95" w:rsidP="00324E95">
      <w:pPr>
        <w:spacing w:after="0" w:line="240" w:lineRule="auto"/>
        <w:jc w:val="both"/>
        <w:rPr>
          <w:rFonts w:ascii="Times New Roman" w:hAnsi="Times New Roman" w:cs="Times New Roman"/>
          <w:sz w:val="24"/>
          <w:szCs w:val="24"/>
        </w:rPr>
      </w:pPr>
      <w:r w:rsidRPr="00A25FE2">
        <w:rPr>
          <w:rFonts w:ascii="Times New Roman" w:hAnsi="Times New Roman" w:cs="Times New Roman"/>
          <w:sz w:val="24"/>
          <w:szCs w:val="24"/>
        </w:rPr>
        <w:t>(в ред. Федерального закона от 29.06.2015 № 210-ФЗ)</w:t>
      </w:r>
    </w:p>
    <w:p w:rsidR="00324E95" w:rsidRPr="00A25FE2" w:rsidRDefault="00324E95" w:rsidP="00324E95">
      <w:pPr>
        <w:spacing w:after="0" w:line="240" w:lineRule="auto"/>
        <w:ind w:firstLine="567"/>
        <w:jc w:val="both"/>
        <w:rPr>
          <w:rFonts w:ascii="Times New Roman" w:hAnsi="Times New Roman" w:cs="Times New Roman"/>
          <w:sz w:val="24"/>
          <w:szCs w:val="24"/>
        </w:rPr>
      </w:pPr>
      <w:r w:rsidRPr="00A25FE2">
        <w:rPr>
          <w:rFonts w:ascii="Times New Roman" w:hAnsi="Times New Roman" w:cs="Times New Roman"/>
          <w:sz w:val="24"/>
          <w:szCs w:val="24"/>
        </w:rPr>
        <w:t>В случае установления Правительством Российской Федерации в соответствии с частями 2 и 2.1 настоящей статьи дополнительных требований к участникам закупок заказчики при определении поставщиков (подрядчиков, исполнителей) обязаны устанавливать такие дополнительные требования.</w:t>
      </w:r>
    </w:p>
    <w:p w:rsidR="00324E95" w:rsidRPr="00A25FE2" w:rsidRDefault="00324E95" w:rsidP="00324E95">
      <w:pPr>
        <w:spacing w:after="0" w:line="240" w:lineRule="auto"/>
        <w:jc w:val="both"/>
        <w:rPr>
          <w:rFonts w:ascii="Times New Roman" w:hAnsi="Times New Roman" w:cs="Times New Roman"/>
          <w:sz w:val="24"/>
          <w:szCs w:val="24"/>
        </w:rPr>
      </w:pPr>
      <w:r w:rsidRPr="00A25FE2">
        <w:rPr>
          <w:rFonts w:ascii="Times New Roman" w:hAnsi="Times New Roman" w:cs="Times New Roman"/>
          <w:sz w:val="24"/>
          <w:szCs w:val="24"/>
        </w:rPr>
        <w:t>(в ред. Федерального закона от 29.06.2015 № 210-ФЗ)</w:t>
      </w:r>
    </w:p>
    <w:p w:rsidR="00324E95" w:rsidRPr="00A25FE2" w:rsidRDefault="00324E95" w:rsidP="00324E95">
      <w:pPr>
        <w:spacing w:after="0" w:line="240" w:lineRule="auto"/>
        <w:ind w:firstLine="567"/>
        <w:jc w:val="both"/>
        <w:rPr>
          <w:rFonts w:ascii="Times New Roman" w:hAnsi="Times New Roman" w:cs="Times New Roman"/>
          <w:sz w:val="24"/>
          <w:szCs w:val="24"/>
        </w:rPr>
      </w:pPr>
      <w:r w:rsidRPr="00A25FE2">
        <w:rPr>
          <w:rFonts w:ascii="Times New Roman" w:hAnsi="Times New Roman" w:cs="Times New Roman"/>
          <w:sz w:val="24"/>
          <w:szCs w:val="24"/>
        </w:rPr>
        <w:t>Информация об установленных требованиях в соответствии с частями 1, 1.1, 2 и 2.1 настоящей статьи указывается заказчиком в извещении об осуществлении закупки и документации о закупке.</w:t>
      </w:r>
    </w:p>
    <w:p w:rsidR="00324E95" w:rsidRPr="00A25FE2" w:rsidRDefault="00324E95" w:rsidP="00324E95">
      <w:pPr>
        <w:spacing w:after="0" w:line="240" w:lineRule="auto"/>
        <w:jc w:val="both"/>
        <w:rPr>
          <w:rFonts w:ascii="Times New Roman" w:hAnsi="Times New Roman" w:cs="Times New Roman"/>
          <w:sz w:val="24"/>
          <w:szCs w:val="24"/>
        </w:rPr>
      </w:pPr>
      <w:r w:rsidRPr="00A25FE2">
        <w:rPr>
          <w:rFonts w:ascii="Times New Roman" w:hAnsi="Times New Roman" w:cs="Times New Roman"/>
          <w:sz w:val="24"/>
          <w:szCs w:val="24"/>
        </w:rPr>
        <w:t>(в ред. Федеральных законов от 04.06.2014 № 140-ФЗ, от 29.06.2015 № 210-ФЗ)</w:t>
      </w:r>
    </w:p>
    <w:p w:rsidR="00324E95" w:rsidRPr="00A25FE2" w:rsidRDefault="00324E95" w:rsidP="00324E95">
      <w:pPr>
        <w:spacing w:after="0" w:line="240" w:lineRule="auto"/>
        <w:ind w:firstLine="567"/>
        <w:jc w:val="both"/>
        <w:rPr>
          <w:rFonts w:ascii="Times New Roman" w:hAnsi="Times New Roman" w:cs="Times New Roman"/>
          <w:sz w:val="24"/>
          <w:szCs w:val="24"/>
        </w:rPr>
      </w:pPr>
      <w:r w:rsidRPr="00A25FE2">
        <w:rPr>
          <w:rFonts w:ascii="Times New Roman" w:hAnsi="Times New Roman" w:cs="Times New Roman"/>
          <w:sz w:val="24"/>
          <w:szCs w:val="24"/>
        </w:rPr>
        <w:lastRenderedPageBreak/>
        <w:t>Заказчики не вправе устанавливать требования к участникам закупок в нарушение требований настоящего Федерального закона.</w:t>
      </w:r>
    </w:p>
    <w:p w:rsidR="00324E95" w:rsidRPr="00A25FE2" w:rsidRDefault="00324E95" w:rsidP="00324E95">
      <w:pPr>
        <w:spacing w:after="0" w:line="240" w:lineRule="auto"/>
        <w:ind w:firstLine="567"/>
        <w:jc w:val="both"/>
        <w:rPr>
          <w:rFonts w:ascii="Times New Roman" w:hAnsi="Times New Roman" w:cs="Times New Roman"/>
          <w:sz w:val="24"/>
          <w:szCs w:val="24"/>
        </w:rPr>
      </w:pPr>
      <w:r w:rsidRPr="00A25FE2">
        <w:rPr>
          <w:rFonts w:ascii="Times New Roman" w:hAnsi="Times New Roman" w:cs="Times New Roman"/>
          <w:sz w:val="24"/>
          <w:szCs w:val="24"/>
        </w:rPr>
        <w:t>Указанные в настоящей статье требования предъявляются в равной мере ко всем участникам закупок.</w:t>
      </w:r>
    </w:p>
    <w:p w:rsidR="00324E95" w:rsidRPr="00A25FE2" w:rsidRDefault="00324E95" w:rsidP="00324E95">
      <w:pPr>
        <w:spacing w:after="0" w:line="240" w:lineRule="auto"/>
        <w:ind w:firstLine="567"/>
        <w:jc w:val="both"/>
        <w:rPr>
          <w:rFonts w:ascii="Times New Roman" w:hAnsi="Times New Roman" w:cs="Times New Roman"/>
          <w:sz w:val="24"/>
          <w:szCs w:val="24"/>
        </w:rPr>
      </w:pPr>
      <w:r w:rsidRPr="00A25FE2">
        <w:rPr>
          <w:rFonts w:ascii="Times New Roman" w:hAnsi="Times New Roman" w:cs="Times New Roman"/>
          <w:sz w:val="24"/>
          <w:szCs w:val="24"/>
        </w:rPr>
        <w:t>Комиссия по осуществлению закупок проверяет соответствие участников закупок требованиям, указанным в пункте 1, пункте 10 (за исключением случаев проведения электронных процедур, запроса котировок и предварительного отбора) части 1 и части 1.1 (при наличии такого требования) настоящей статьи, и в отношении отдельных видов закупок товаров, работ, услуг требованиям, установленным в соответствии с частями 2 и 2.1 настоящей статьи, если такие требования установлены Правительством Российской Федерации. Комиссия по осуществлению закупок вправе проверять соответствие участников закупок требованиям, указанным в пунктах 3 - 5, 7 - 9, 11 части 1 настоящей статьи, а также при проведении электронных процедур, запроса котировок и предварительного отбора требованию, указанному в пункте 10 части 1 настоящей статьи.</w:t>
      </w:r>
    </w:p>
    <w:p w:rsidR="00324E95" w:rsidRPr="00A25FE2" w:rsidRDefault="00324E95" w:rsidP="00324E95">
      <w:pPr>
        <w:spacing w:after="0" w:line="240" w:lineRule="auto"/>
        <w:ind w:firstLine="567"/>
        <w:jc w:val="both"/>
        <w:rPr>
          <w:rFonts w:ascii="Times New Roman" w:hAnsi="Times New Roman" w:cs="Times New Roman"/>
          <w:sz w:val="24"/>
          <w:szCs w:val="24"/>
        </w:rPr>
      </w:pPr>
      <w:r w:rsidRPr="00A25FE2">
        <w:rPr>
          <w:rFonts w:ascii="Times New Roman" w:hAnsi="Times New Roman" w:cs="Times New Roman"/>
          <w:sz w:val="24"/>
          <w:szCs w:val="24"/>
        </w:rPr>
        <w:t>Комиссия по осуществлению закупок не вправе возлагать на участников закупок обязанность подтверждать соответствие указанным требованиям, за исключением случаев, если указанные требования установлены Правительством Российской Федерации в соответствии с частями 2 и 2.1 настоящей статьи.</w:t>
      </w:r>
    </w:p>
    <w:p w:rsidR="00324E95" w:rsidRPr="00A25FE2" w:rsidRDefault="00324E95" w:rsidP="00324E95">
      <w:pPr>
        <w:spacing w:after="0" w:line="240" w:lineRule="auto"/>
        <w:jc w:val="both"/>
        <w:rPr>
          <w:rFonts w:ascii="Times New Roman" w:hAnsi="Times New Roman" w:cs="Times New Roman"/>
          <w:sz w:val="24"/>
          <w:szCs w:val="24"/>
        </w:rPr>
      </w:pPr>
      <w:r w:rsidRPr="00A25FE2">
        <w:rPr>
          <w:rFonts w:ascii="Times New Roman" w:hAnsi="Times New Roman" w:cs="Times New Roman"/>
          <w:sz w:val="24"/>
          <w:szCs w:val="24"/>
        </w:rPr>
        <w:t>(часть 8 в ред. Федерального закона от 31.12.2017 № 504-ФЗ)</w:t>
      </w:r>
    </w:p>
    <w:p w:rsidR="00324E95" w:rsidRPr="00A25FE2" w:rsidRDefault="00324E95" w:rsidP="00324E95">
      <w:pPr>
        <w:spacing w:after="0" w:line="240" w:lineRule="auto"/>
        <w:ind w:firstLine="567"/>
        <w:jc w:val="both"/>
        <w:rPr>
          <w:rFonts w:ascii="Times New Roman" w:hAnsi="Times New Roman" w:cs="Times New Roman"/>
          <w:sz w:val="24"/>
          <w:szCs w:val="24"/>
        </w:rPr>
      </w:pPr>
      <w:r w:rsidRPr="00A25FE2">
        <w:rPr>
          <w:rFonts w:ascii="Times New Roman" w:hAnsi="Times New Roman" w:cs="Times New Roman"/>
          <w:sz w:val="24"/>
          <w:szCs w:val="24"/>
        </w:rPr>
        <w:t>Утратил силу с 1 июля 2018 года. - Федеральный закон от 31.12.2017 № 504-ФЗ.</w:t>
      </w:r>
    </w:p>
    <w:p w:rsidR="00324E95" w:rsidRPr="00A25FE2" w:rsidRDefault="00324E95" w:rsidP="00324E95">
      <w:pPr>
        <w:spacing w:after="0" w:line="240" w:lineRule="auto"/>
        <w:ind w:firstLine="567"/>
        <w:jc w:val="both"/>
        <w:rPr>
          <w:rFonts w:ascii="Times New Roman" w:hAnsi="Times New Roman" w:cs="Times New Roman"/>
          <w:sz w:val="24"/>
          <w:szCs w:val="24"/>
        </w:rPr>
      </w:pPr>
      <w:r w:rsidRPr="00A25FE2">
        <w:rPr>
          <w:rFonts w:ascii="Times New Roman" w:hAnsi="Times New Roman" w:cs="Times New Roman"/>
          <w:sz w:val="24"/>
          <w:szCs w:val="24"/>
        </w:rPr>
        <w:t>Заказчик проверяет соответствие участника запроса котировок, с которым заключается контракт, требованию, указанному в пункте 10 части 1 настоящей статьи, при заключении контракта.</w:t>
      </w:r>
    </w:p>
    <w:p w:rsidR="00324E95" w:rsidRPr="00A25FE2" w:rsidRDefault="00324E95" w:rsidP="00324E95">
      <w:pPr>
        <w:spacing w:after="0" w:line="240" w:lineRule="auto"/>
        <w:jc w:val="both"/>
        <w:rPr>
          <w:rFonts w:ascii="Times New Roman" w:hAnsi="Times New Roman" w:cs="Times New Roman"/>
          <w:sz w:val="24"/>
          <w:szCs w:val="24"/>
        </w:rPr>
      </w:pPr>
      <w:r w:rsidRPr="00A25FE2">
        <w:rPr>
          <w:rFonts w:ascii="Times New Roman" w:hAnsi="Times New Roman" w:cs="Times New Roman"/>
          <w:sz w:val="24"/>
          <w:szCs w:val="24"/>
        </w:rPr>
        <w:t>(часть 8.2 введена Федеральным законом от 13.07.2015 № 227-ФЗ)</w:t>
      </w:r>
    </w:p>
    <w:p w:rsidR="00324E95" w:rsidRPr="00A25FE2" w:rsidRDefault="00324E95" w:rsidP="00324E95">
      <w:pPr>
        <w:spacing w:after="0" w:line="240" w:lineRule="auto"/>
        <w:ind w:firstLine="567"/>
        <w:jc w:val="both"/>
        <w:rPr>
          <w:rFonts w:ascii="Times New Roman" w:hAnsi="Times New Roman" w:cs="Times New Roman"/>
          <w:sz w:val="24"/>
          <w:szCs w:val="24"/>
        </w:rPr>
      </w:pPr>
      <w:r w:rsidRPr="00A25FE2">
        <w:rPr>
          <w:rFonts w:ascii="Times New Roman" w:hAnsi="Times New Roman" w:cs="Times New Roman"/>
          <w:sz w:val="24"/>
          <w:szCs w:val="24"/>
        </w:rPr>
        <w:t>Отстранение участника закупки от участия в определении поставщика (подрядчика, исполнителя) или отказ от заключения контракта с победителем определения поставщика (подрядчика, исполнителя) осуществляется в любой момент до заключения контракта, если заказчик или комиссия по осуществлению закупок обнаружит, что участник закупки не соответствует требованиям, указанным в части 1, частях 1.1, 2 и 2.1 (при наличии таких требований) настоящей статьи, или предоставил недостоверную информацию в отношении своего соответствия указанным требованиям.</w:t>
      </w:r>
    </w:p>
    <w:p w:rsidR="00324E95" w:rsidRPr="00A25FE2" w:rsidRDefault="00324E95" w:rsidP="00324E95">
      <w:pPr>
        <w:spacing w:after="0" w:line="240" w:lineRule="auto"/>
        <w:jc w:val="both"/>
        <w:rPr>
          <w:rFonts w:ascii="Times New Roman" w:hAnsi="Times New Roman" w:cs="Times New Roman"/>
          <w:sz w:val="24"/>
          <w:szCs w:val="24"/>
        </w:rPr>
      </w:pPr>
      <w:r w:rsidRPr="00A25FE2">
        <w:rPr>
          <w:rFonts w:ascii="Times New Roman" w:hAnsi="Times New Roman" w:cs="Times New Roman"/>
          <w:sz w:val="24"/>
          <w:szCs w:val="24"/>
        </w:rPr>
        <w:t>(в ред. Федеральных законов от 04.06.2014 № 140-ФЗ, от 29.06.2015 № 210-ФЗ)</w:t>
      </w:r>
    </w:p>
    <w:p w:rsidR="00324E95" w:rsidRPr="00A25FE2" w:rsidRDefault="00324E95" w:rsidP="00324E95">
      <w:pPr>
        <w:spacing w:after="0" w:line="240" w:lineRule="auto"/>
        <w:ind w:firstLine="567"/>
        <w:jc w:val="both"/>
        <w:rPr>
          <w:rFonts w:ascii="Times New Roman" w:hAnsi="Times New Roman" w:cs="Times New Roman"/>
          <w:sz w:val="24"/>
          <w:szCs w:val="24"/>
        </w:rPr>
      </w:pPr>
      <w:r w:rsidRPr="00A25FE2">
        <w:rPr>
          <w:rFonts w:ascii="Times New Roman" w:hAnsi="Times New Roman" w:cs="Times New Roman"/>
          <w:sz w:val="24"/>
          <w:szCs w:val="24"/>
        </w:rPr>
        <w:t>При осуществлении закупок лекарственных препаратов, которые включены в перечень жизненно необходимых и важнейших лекарственных препаратов, в дополнение к основанию, предусмотренному частью 9 настоящей статьи, отстранение участника закупки от участия в определении поставщика (подрядчика, исполнителя) или отказ от заключения контракта с победителем определения поставщика (подрядчика, исполнителя) осуществляется в любой момент до заключения контракта, если заказчик или комиссия по осуществлению закупок обнаружит, что:</w:t>
      </w:r>
    </w:p>
    <w:p w:rsidR="00324E95" w:rsidRPr="00A25FE2" w:rsidRDefault="00324E95" w:rsidP="00324E95">
      <w:pPr>
        <w:spacing w:after="0" w:line="240" w:lineRule="auto"/>
        <w:ind w:firstLine="567"/>
        <w:jc w:val="both"/>
        <w:rPr>
          <w:rFonts w:ascii="Times New Roman" w:hAnsi="Times New Roman" w:cs="Times New Roman"/>
          <w:sz w:val="24"/>
          <w:szCs w:val="24"/>
        </w:rPr>
      </w:pPr>
      <w:r w:rsidRPr="00A25FE2">
        <w:rPr>
          <w:rFonts w:ascii="Times New Roman" w:hAnsi="Times New Roman" w:cs="Times New Roman"/>
          <w:sz w:val="24"/>
          <w:szCs w:val="24"/>
        </w:rPr>
        <w:t>1) предельная отпускная цена лекарственных препаратов, предлагаемых таким участником закупки, не зарегистрирована;</w:t>
      </w:r>
    </w:p>
    <w:p w:rsidR="00324E95" w:rsidRPr="00A25FE2" w:rsidRDefault="00324E95" w:rsidP="00324E95">
      <w:pPr>
        <w:spacing w:after="0" w:line="240" w:lineRule="auto"/>
        <w:ind w:firstLine="567"/>
        <w:jc w:val="both"/>
        <w:rPr>
          <w:rFonts w:ascii="Times New Roman" w:hAnsi="Times New Roman" w:cs="Times New Roman"/>
          <w:sz w:val="24"/>
          <w:szCs w:val="24"/>
        </w:rPr>
      </w:pPr>
      <w:r w:rsidRPr="00A25FE2">
        <w:rPr>
          <w:rFonts w:ascii="Times New Roman" w:hAnsi="Times New Roman" w:cs="Times New Roman"/>
          <w:sz w:val="24"/>
          <w:szCs w:val="24"/>
        </w:rPr>
        <w:t xml:space="preserve">2) предлагаемая таким участником закупки цена закупаемых лекарственных препаратов (в случае, если участник закупки является производителем таких лекарственных препаратов или если при осуществлении закупок для обеспечения федеральных нужд начальная (максимальная) цена контракта превышает десять миллионов рублей, а при осуществлении закупок для обеспечения нужд субъекта Российской Федерации, муниципальных нужд начальная (максимальная) цена контракта превышает размер, который установлен высшим исполнительным органом государственной власти субъекта Российской Федерации и составляет не более десяти миллионов рублей) превышает их предельную отпускную цену, указанную в государственном реестре предельных отпускных цен производителей на лекарственные препараты, включенные в перечень жизненно необходимых и важнейших лекарственных </w:t>
      </w:r>
      <w:r w:rsidRPr="00A25FE2">
        <w:rPr>
          <w:rFonts w:ascii="Times New Roman" w:hAnsi="Times New Roman" w:cs="Times New Roman"/>
          <w:sz w:val="24"/>
          <w:szCs w:val="24"/>
        </w:rPr>
        <w:lastRenderedPageBreak/>
        <w:t>препаратов, и от снижения предлагаемой цены при заключении контракта участник закупки отказывается.</w:t>
      </w:r>
    </w:p>
    <w:p w:rsidR="00324E95" w:rsidRPr="00A25FE2" w:rsidRDefault="00324E95" w:rsidP="00324E95">
      <w:pPr>
        <w:spacing w:after="0" w:line="240" w:lineRule="auto"/>
        <w:jc w:val="both"/>
        <w:rPr>
          <w:rFonts w:ascii="Times New Roman" w:hAnsi="Times New Roman" w:cs="Times New Roman"/>
          <w:sz w:val="24"/>
          <w:szCs w:val="24"/>
        </w:rPr>
      </w:pPr>
      <w:r w:rsidRPr="00A25FE2">
        <w:rPr>
          <w:rFonts w:ascii="Times New Roman" w:hAnsi="Times New Roman" w:cs="Times New Roman"/>
          <w:sz w:val="24"/>
          <w:szCs w:val="24"/>
        </w:rPr>
        <w:t>(п. 2 в ред. Федерального закона от 29.12.2015 № 390-ФЗ)</w:t>
      </w:r>
    </w:p>
    <w:p w:rsidR="00324E95" w:rsidRPr="00A25FE2" w:rsidRDefault="00324E95" w:rsidP="00324E95">
      <w:pPr>
        <w:spacing w:after="0" w:line="240" w:lineRule="auto"/>
        <w:ind w:firstLine="567"/>
        <w:jc w:val="both"/>
        <w:rPr>
          <w:rFonts w:ascii="Times New Roman" w:hAnsi="Times New Roman" w:cs="Times New Roman"/>
          <w:sz w:val="24"/>
          <w:szCs w:val="24"/>
        </w:rPr>
      </w:pPr>
      <w:r w:rsidRPr="00A25FE2">
        <w:rPr>
          <w:rFonts w:ascii="Times New Roman" w:hAnsi="Times New Roman" w:cs="Times New Roman"/>
          <w:sz w:val="24"/>
          <w:szCs w:val="24"/>
        </w:rPr>
        <w:t>10.1. Положения части 10 настоящей статьи не применяются при определении поставщика лекарственных препаратов, с которым заключается государственный контракт в соответствии со статьей 111.4 настоящего Федерального закона.</w:t>
      </w:r>
    </w:p>
    <w:p w:rsidR="00324E95" w:rsidRPr="00A25FE2" w:rsidRDefault="00324E95" w:rsidP="00324E95">
      <w:pPr>
        <w:spacing w:after="0" w:line="240" w:lineRule="auto"/>
        <w:jc w:val="both"/>
        <w:rPr>
          <w:rFonts w:ascii="Times New Roman" w:hAnsi="Times New Roman" w:cs="Times New Roman"/>
          <w:sz w:val="24"/>
          <w:szCs w:val="24"/>
        </w:rPr>
      </w:pPr>
      <w:r w:rsidRPr="00A25FE2">
        <w:rPr>
          <w:rFonts w:ascii="Times New Roman" w:hAnsi="Times New Roman" w:cs="Times New Roman"/>
          <w:sz w:val="24"/>
          <w:szCs w:val="24"/>
        </w:rPr>
        <w:t>(часть 10.1 введена Федеральным законом от 03.07.2016 № 365-ФЗ)</w:t>
      </w:r>
    </w:p>
    <w:p w:rsidR="00324E95" w:rsidRPr="00A25FE2" w:rsidRDefault="00324E95" w:rsidP="00324E95">
      <w:pPr>
        <w:spacing w:after="0" w:line="240" w:lineRule="auto"/>
        <w:ind w:firstLine="567"/>
        <w:jc w:val="both"/>
        <w:rPr>
          <w:rFonts w:ascii="Times New Roman" w:hAnsi="Times New Roman" w:cs="Times New Roman"/>
          <w:sz w:val="24"/>
          <w:szCs w:val="24"/>
        </w:rPr>
      </w:pPr>
      <w:r w:rsidRPr="00A25FE2">
        <w:rPr>
          <w:rFonts w:ascii="Times New Roman" w:hAnsi="Times New Roman" w:cs="Times New Roman"/>
          <w:sz w:val="24"/>
          <w:szCs w:val="24"/>
        </w:rPr>
        <w:t>В случае отказа заказчика от заключения контракта с победителем определения поставщика (подрядчика, исполнителя) по основаниям, предусмотренным частями 9 и 10 настоящей статьи, заказчик не позднее одного рабочего дня, следующего за днем установления факта, являющегося основанием для такого отказа, составляет и размещает в единой информационной системе протокол об отказе от заключения контракта, содержащий информацию о месте и времени его составления, о лице, с которым заказчик отказывается заключить контракт, о факте, являющемся основанием для такого отказа, а также реквизиты документов, подтверждающих этот факт. Указанный протокол в течение двух рабочих дней с даты его подписания направляется заказчиком данному победителю. При этом заказчик вправе заключить контракт с иным участником закупки, который предложил такие же, как и победитель такой закупки, цену контракта, сумму цен единиц товара, работы, услуги или предложение о цене контракта, сумме цен единиц товара, работы, услуги которого содержит лучшие условия по цене контракта, сумме цен единиц товара, работы, услуги, следующие после условий, предложенных победителем в порядке, установленном для заключения контракта в случае уклонения победителя закупки от заключения контракта. В случае отказа заказчика от заключения контракта с победителем определения поставщика (подрядчика, исполнителя) по основаниям, предусмотренным пунктом 2 части 10 настоящей статьи, победитель признается уклонившимся от заключения контракта.</w:t>
      </w:r>
    </w:p>
    <w:p w:rsidR="00324E95" w:rsidRPr="00A25FE2" w:rsidRDefault="00324E95" w:rsidP="00324E95">
      <w:pPr>
        <w:spacing w:after="0" w:line="240" w:lineRule="auto"/>
        <w:jc w:val="both"/>
        <w:rPr>
          <w:rFonts w:ascii="Times New Roman" w:hAnsi="Times New Roman" w:cs="Times New Roman"/>
          <w:sz w:val="24"/>
          <w:szCs w:val="24"/>
        </w:rPr>
      </w:pPr>
      <w:r w:rsidRPr="00A25FE2">
        <w:rPr>
          <w:rFonts w:ascii="Times New Roman" w:hAnsi="Times New Roman" w:cs="Times New Roman"/>
          <w:sz w:val="24"/>
          <w:szCs w:val="24"/>
        </w:rPr>
        <w:t>(в ред. Федеральных законов от 31.12.2017 № 504-ФЗ, от 01.05.2019 № 71-ФЗ)</w:t>
      </w:r>
    </w:p>
    <w:p w:rsidR="00324E95" w:rsidRPr="00A25FE2" w:rsidRDefault="00324E95" w:rsidP="00324E95">
      <w:pPr>
        <w:spacing w:after="0" w:line="240" w:lineRule="auto"/>
        <w:ind w:firstLine="567"/>
        <w:jc w:val="both"/>
        <w:rPr>
          <w:rFonts w:ascii="Times New Roman" w:hAnsi="Times New Roman" w:cs="Times New Roman"/>
          <w:sz w:val="24"/>
          <w:szCs w:val="24"/>
        </w:rPr>
      </w:pPr>
      <w:r w:rsidRPr="00A25FE2">
        <w:rPr>
          <w:rFonts w:ascii="Times New Roman" w:hAnsi="Times New Roman" w:cs="Times New Roman"/>
          <w:sz w:val="24"/>
          <w:szCs w:val="24"/>
        </w:rPr>
        <w:t>Решение об отстранении участника закупки от участия в определении поставщика (подрядчика, исполнителя) или отказ от заключения контракта с победителем определения поставщика (подрядчика, исполнителя) могут быть обжалованы таким участником или таким победителем в установленном настоящим Федеральным законом порядке.</w:t>
      </w:r>
    </w:p>
    <w:p w:rsidR="00324E95" w:rsidRPr="00684A90" w:rsidRDefault="00324E95" w:rsidP="00684A90">
      <w:pPr>
        <w:spacing w:after="0" w:line="240" w:lineRule="auto"/>
        <w:ind w:firstLine="567"/>
        <w:jc w:val="both"/>
        <w:rPr>
          <w:rFonts w:ascii="Times New Roman" w:hAnsi="Times New Roman" w:cs="Times New Roman"/>
          <w:sz w:val="24"/>
          <w:szCs w:val="24"/>
        </w:rPr>
      </w:pPr>
    </w:p>
    <w:sectPr w:rsidR="00324E95" w:rsidRPr="00684A90" w:rsidSect="00484680">
      <w:footerReference w:type="default" r:id="rId6"/>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A64BA" w:rsidRDefault="003A64BA" w:rsidP="00324E95">
      <w:pPr>
        <w:spacing w:after="0" w:line="240" w:lineRule="auto"/>
      </w:pPr>
      <w:r>
        <w:separator/>
      </w:r>
    </w:p>
  </w:endnote>
  <w:endnote w:type="continuationSeparator" w:id="0">
    <w:p w:rsidR="003A64BA" w:rsidRDefault="003A64BA" w:rsidP="00324E9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724334878"/>
      <w:docPartObj>
        <w:docPartGallery w:val="Page Numbers (Bottom of Page)"/>
        <w:docPartUnique/>
      </w:docPartObj>
    </w:sdtPr>
    <w:sdtEndPr>
      <w:rPr>
        <w:rFonts w:ascii="Times New Roman" w:hAnsi="Times New Roman" w:cs="Times New Roman"/>
      </w:rPr>
    </w:sdtEndPr>
    <w:sdtContent>
      <w:p w:rsidR="00324E95" w:rsidRPr="00324E95" w:rsidRDefault="00324E95">
        <w:pPr>
          <w:pStyle w:val="a6"/>
          <w:jc w:val="right"/>
          <w:rPr>
            <w:rFonts w:ascii="Times New Roman" w:hAnsi="Times New Roman" w:cs="Times New Roman"/>
          </w:rPr>
        </w:pPr>
        <w:r w:rsidRPr="00324E95">
          <w:rPr>
            <w:rFonts w:ascii="Times New Roman" w:hAnsi="Times New Roman" w:cs="Times New Roman"/>
          </w:rPr>
          <w:fldChar w:fldCharType="begin"/>
        </w:r>
        <w:r w:rsidRPr="00324E95">
          <w:rPr>
            <w:rFonts w:ascii="Times New Roman" w:hAnsi="Times New Roman" w:cs="Times New Roman"/>
          </w:rPr>
          <w:instrText>PAGE   \* MERGEFORMAT</w:instrText>
        </w:r>
        <w:r w:rsidRPr="00324E95">
          <w:rPr>
            <w:rFonts w:ascii="Times New Roman" w:hAnsi="Times New Roman" w:cs="Times New Roman"/>
          </w:rPr>
          <w:fldChar w:fldCharType="separate"/>
        </w:r>
        <w:r w:rsidR="00414AE5">
          <w:rPr>
            <w:rFonts w:ascii="Times New Roman" w:hAnsi="Times New Roman" w:cs="Times New Roman"/>
            <w:noProof/>
          </w:rPr>
          <w:t>1</w:t>
        </w:r>
        <w:r w:rsidRPr="00324E95">
          <w:rPr>
            <w:rFonts w:ascii="Times New Roman" w:hAnsi="Times New Roman" w:cs="Times New Roman"/>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A64BA" w:rsidRDefault="003A64BA" w:rsidP="00324E95">
      <w:pPr>
        <w:spacing w:after="0" w:line="240" w:lineRule="auto"/>
      </w:pPr>
      <w:r>
        <w:separator/>
      </w:r>
    </w:p>
  </w:footnote>
  <w:footnote w:type="continuationSeparator" w:id="0">
    <w:p w:rsidR="003A64BA" w:rsidRDefault="003A64BA" w:rsidP="00324E95">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characterSpacingControl w:val="doNotCompress"/>
  <w:footnotePr>
    <w:footnote w:id="-1"/>
    <w:footnote w:id="0"/>
  </w:footnotePr>
  <w:endnotePr>
    <w:endnote w:id="-1"/>
    <w:endnote w:id="0"/>
  </w:endnotePr>
  <w:compat>
    <w:useFELayout/>
    <w:compatSetting w:name="compatibilityMode" w:uri="http://schemas.microsoft.com/office/word" w:val="12"/>
  </w:compat>
  <w:rsids>
    <w:rsidRoot w:val="000233EC"/>
    <w:rsid w:val="000233EC"/>
    <w:rsid w:val="00152295"/>
    <w:rsid w:val="001E0267"/>
    <w:rsid w:val="00276D97"/>
    <w:rsid w:val="002A2865"/>
    <w:rsid w:val="002D33EA"/>
    <w:rsid w:val="00324E95"/>
    <w:rsid w:val="003A64BA"/>
    <w:rsid w:val="00414AE5"/>
    <w:rsid w:val="00484680"/>
    <w:rsid w:val="00585526"/>
    <w:rsid w:val="00681A56"/>
    <w:rsid w:val="00684A90"/>
    <w:rsid w:val="00696F92"/>
    <w:rsid w:val="006B43B5"/>
    <w:rsid w:val="0073212F"/>
    <w:rsid w:val="00737A56"/>
    <w:rsid w:val="007D2BDD"/>
    <w:rsid w:val="00864992"/>
    <w:rsid w:val="009B5808"/>
    <w:rsid w:val="00DD1351"/>
    <w:rsid w:val="00E03ED0"/>
    <w:rsid w:val="00EC287D"/>
    <w:rsid w:val="00F612B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DF9D501"/>
  <w15:docId w15:val="{7405E85A-1E24-4245-B05F-4C4701B23D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484680"/>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Default">
    <w:name w:val="Default"/>
    <w:rsid w:val="00DD1351"/>
    <w:pPr>
      <w:autoSpaceDE w:val="0"/>
      <w:autoSpaceDN w:val="0"/>
      <w:adjustRightInd w:val="0"/>
      <w:spacing w:after="0" w:line="240" w:lineRule="auto"/>
    </w:pPr>
    <w:rPr>
      <w:rFonts w:ascii="Times New Roman" w:hAnsi="Times New Roman" w:cs="Times New Roman"/>
      <w:color w:val="000000"/>
      <w:sz w:val="24"/>
      <w:szCs w:val="24"/>
    </w:rPr>
  </w:style>
  <w:style w:type="paragraph" w:styleId="a3">
    <w:name w:val="Normal (Web)"/>
    <w:basedOn w:val="a"/>
    <w:uiPriority w:val="99"/>
    <w:semiHidden/>
    <w:unhideWhenUsed/>
    <w:rsid w:val="00EC287D"/>
    <w:pPr>
      <w:spacing w:before="100" w:beforeAutospacing="1" w:after="100" w:afterAutospacing="1" w:line="240" w:lineRule="auto"/>
    </w:pPr>
    <w:rPr>
      <w:rFonts w:ascii="Times New Roman" w:eastAsia="Times New Roman" w:hAnsi="Times New Roman" w:cs="Times New Roman"/>
      <w:sz w:val="24"/>
      <w:szCs w:val="24"/>
    </w:rPr>
  </w:style>
  <w:style w:type="paragraph" w:styleId="a4">
    <w:name w:val="header"/>
    <w:basedOn w:val="a"/>
    <w:link w:val="a5"/>
    <w:uiPriority w:val="99"/>
    <w:unhideWhenUsed/>
    <w:rsid w:val="00324E95"/>
    <w:pPr>
      <w:tabs>
        <w:tab w:val="center" w:pos="4677"/>
        <w:tab w:val="right" w:pos="9355"/>
      </w:tabs>
      <w:spacing w:after="0" w:line="240" w:lineRule="auto"/>
    </w:pPr>
  </w:style>
  <w:style w:type="character" w:customStyle="1" w:styleId="a5">
    <w:name w:val="Верхний колонтитул Знак"/>
    <w:basedOn w:val="a0"/>
    <w:link w:val="a4"/>
    <w:uiPriority w:val="99"/>
    <w:rsid w:val="00324E95"/>
  </w:style>
  <w:style w:type="paragraph" w:styleId="a6">
    <w:name w:val="footer"/>
    <w:basedOn w:val="a"/>
    <w:link w:val="a7"/>
    <w:uiPriority w:val="99"/>
    <w:unhideWhenUsed/>
    <w:rsid w:val="00324E95"/>
    <w:pPr>
      <w:tabs>
        <w:tab w:val="center" w:pos="4677"/>
        <w:tab w:val="right" w:pos="9355"/>
      </w:tabs>
      <w:spacing w:after="0" w:line="240" w:lineRule="auto"/>
    </w:pPr>
  </w:style>
  <w:style w:type="character" w:customStyle="1" w:styleId="a7">
    <w:name w:val="Нижний колонтитул Знак"/>
    <w:basedOn w:val="a0"/>
    <w:link w:val="a6"/>
    <w:uiPriority w:val="99"/>
    <w:rsid w:val="00324E95"/>
  </w:style>
  <w:style w:type="paragraph" w:styleId="a8">
    <w:name w:val="Balloon Text"/>
    <w:basedOn w:val="a"/>
    <w:link w:val="a9"/>
    <w:uiPriority w:val="99"/>
    <w:semiHidden/>
    <w:unhideWhenUsed/>
    <w:rsid w:val="00324E95"/>
    <w:pPr>
      <w:spacing w:after="0" w:line="240" w:lineRule="auto"/>
    </w:pPr>
    <w:rPr>
      <w:rFonts w:ascii="Segoe UI" w:hAnsi="Segoe UI" w:cs="Segoe UI"/>
      <w:sz w:val="18"/>
      <w:szCs w:val="18"/>
    </w:rPr>
  </w:style>
  <w:style w:type="character" w:customStyle="1" w:styleId="a9">
    <w:name w:val="Текст выноски Знак"/>
    <w:basedOn w:val="a0"/>
    <w:link w:val="a8"/>
    <w:uiPriority w:val="99"/>
    <w:semiHidden/>
    <w:rsid w:val="00324E95"/>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578250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5</Pages>
  <Words>2371</Words>
  <Characters>13518</Characters>
  <Application>Microsoft Office Word</Application>
  <DocSecurity>0</DocSecurity>
  <Lines>112</Lines>
  <Paragraphs>31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15858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Ирина</cp:lastModifiedBy>
  <cp:revision>2</cp:revision>
  <cp:lastPrinted>2026-01-21T10:33:00Z</cp:lastPrinted>
  <dcterms:created xsi:type="dcterms:W3CDTF">2026-01-21T10:55:00Z</dcterms:created>
  <dcterms:modified xsi:type="dcterms:W3CDTF">2026-01-21T10:55:00Z</dcterms:modified>
</cp:coreProperties>
</file>